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00" w:rsidRPr="000528B3" w:rsidRDefault="00ED5200" w:rsidP="00ED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ED5200" w:rsidRPr="000528B3" w:rsidRDefault="00ED5200" w:rsidP="00ED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водителя грузового автомобиля (лица, управляющего грузовым автомобилем)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200" w:rsidRPr="000528B3" w:rsidRDefault="00ED5200" w:rsidP="00ED5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1.1. Настоящая Инструкция определяет обязанности и права водителя, управляющего служебным грузовым автомобилем в (наименование вашей организации).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1.2. Водитель служебного грузового автомобиля назначается приказом руководителя организации.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1.3. Водитель служебного грузового автомобиля должен иметь российское национальное водительское удостоверение категории «С», «С1», «С1Е», «СЕ».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1.4. Водитель служебного грузового автомобиля должен знать: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1.4.1. Правила дорожного движения, административную ответственность за их нарушение, 1.4. основы законодательства Российской Федерации в сфере дорожного движения и перевозок грузов.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1.4.2. Основы обязательного страхования гражданской ответственности владельцев транспортных средств.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1.4.3. Основные технические характеристики и общее устройство грузового автомобиля, показания приборов и счетчиков, элементы управления (предназначение клавиш, кнопок, рукояток и т.д.).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1.4.4. 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колеса, сцепного устройства и т.п. согласно инструкции эксплуатации автомобиля.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1.4.5. Назначение, устройство, взаимодействие и принцип работы основных механизмов, приборов и деталей транспортного средства соответствующей категории.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1.4.6. Признаки неисправностей, возникающих в пути.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1.4.7. Правила подачи грузового автомобиля под погрузку и разгрузку грузов, укладки и крепления груза.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1.4.8.  Правила и порядок использования </w:t>
      </w:r>
      <w:proofErr w:type="spellStart"/>
      <w:r w:rsidRPr="000528B3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528B3">
        <w:rPr>
          <w:rFonts w:ascii="Times New Roman" w:hAnsi="Times New Roman" w:cs="Times New Roman"/>
          <w:sz w:val="24"/>
          <w:szCs w:val="24"/>
        </w:rPr>
        <w:t>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1.4.9.  Порядок действия в случае дорожно-транспортного происшествия и порядок вызова аварийных и спасательных служб.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1.4.10. Правила оказания первой медицинской помощи.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1.4.11. Правила содержания автомобиля, ухода за кузовом и салоном, поддержания их в чистоте и порядке.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1.4.12. Правила внутреннего трудового распорядка;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1.4.13. Правила и нормы охраны труда.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 Водитель служебного грузового автомобиля должен уметь:</w:t>
      </w:r>
    </w:p>
    <w:p w:rsidR="00ED5200" w:rsidRPr="000528B3" w:rsidRDefault="00AA279D" w:rsidP="00AA2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sz w:val="24"/>
          <w:szCs w:val="24"/>
        </w:rPr>
        <w:t xml:space="preserve">1. </w:t>
      </w:r>
      <w:r w:rsidR="000528B3" w:rsidRPr="000528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Управлять транспортным средством в различных условиях дорожного движения.</w:t>
      </w:r>
    </w:p>
    <w:p w:rsidR="00AA279D" w:rsidRPr="000528B3" w:rsidRDefault="00AA279D" w:rsidP="00AA27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Соблюдать Правила дорожного движения Российской Федерации.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Проверять техническое состояние транспортного средства на соответствие основным положениям по допуску транспортных средств к эксплуатации.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Устранять мелкие неисправности в процессе эксплуатации транспортного средства соответствующей категории, не требующие разборки узлов и агрегатов.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Выбирать безопасные скорость, дистанцию и интервал в различных условиях дорожного движения.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Оказывать первую помощь пострадавшим в дорожно-транспортном происшествии.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средства тушения пожара.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lastRenderedPageBreak/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>9.</w:t>
      </w:r>
      <w:r w:rsidRPr="00052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в работе установленное на транспортном средстве оборудование и приборы.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.10.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Заполнять документацию, связанную со спецификой эксплуатации. транспортного средства соответствующей категории.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>11.</w:t>
      </w:r>
      <w:r w:rsidRPr="00052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Использовать в работе различные типы </w:t>
      </w:r>
      <w:proofErr w:type="spellStart"/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тахографов</w:t>
      </w:r>
      <w:proofErr w:type="spellEnd"/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200" w:rsidRPr="000528B3" w:rsidRDefault="00ED5200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28B3">
        <w:rPr>
          <w:rFonts w:ascii="Times New Roman" w:hAnsi="Times New Roman" w:cs="Times New Roman"/>
          <w:b/>
          <w:sz w:val="24"/>
          <w:szCs w:val="24"/>
        </w:rPr>
        <w:t>2. Обязанности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 Водитель служебного грузового автомобиля обязан: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2.1.1.  Соблюдать Правила дорожного движения.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ED5200" w:rsidRPr="000528B3">
        <w:rPr>
          <w:rFonts w:ascii="Times New Roman" w:hAnsi="Times New Roman" w:cs="Times New Roman"/>
          <w:sz w:val="24"/>
          <w:szCs w:val="24"/>
        </w:rPr>
        <w:t>2. Строго выполнять все распоряжения руководителя организации и своего непосредственного начальника. Обеспечивать своевременную подачу автомобиля.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3.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Не употреблять перед выездом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4.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Проходить ежедневный </w:t>
      </w:r>
      <w:proofErr w:type="spellStart"/>
      <w:r w:rsidRPr="000528B3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0528B3">
        <w:rPr>
          <w:rFonts w:ascii="Times New Roman" w:hAnsi="Times New Roman" w:cs="Times New Roman"/>
          <w:sz w:val="24"/>
          <w:szCs w:val="24"/>
        </w:rPr>
        <w:t xml:space="preserve"> медицинский осмотр.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Проверять техническое состояние транспортного средства перед выездом, в пути, и по возвращению на место стоянки.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5.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Устранять мелкие неисправности в процессе эксплуатации транспортного средства, не требующие разборки узлов и агрегатов, а также самостоятельно выполнять необходимые работы по обеспечению его безопасной эксплуатации (согласно инструкции по эксплуатации).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6.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Обеспечить корректное профессиональное вождение автомобиля, максимально обеспечивающее сохранность жизни и здоровья пассажиров, сохранность груза и технически исправное состояние автомобиля. 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7.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Не применять без крайней необходимости резкие обгоны впереди идущих автомобилей. Водитель должен предвидеть любую дорожную обстановку, выбирать скорость движения и дистанцию, исключающие возникновение аварийной ситуации.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8.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Не оставлять автомобиль без присмотра за пределами видимости на любой минимальный срок, дающий шанс угона автомобиля или кражи каких-либо вещей из салона. 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9.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Парковать автомобиль только на охраняемых стоянках.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10.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В обязательном порядке ставить автомобиль на сигнализацию при любых случаях выхода из салона. Во время движения и стоянки все двери автомобиля должны быть блокированы. При выходе из автомобиля (посадке) необходимо убедиться в отсутствии потенциальной опасности.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11.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Контролировать безопасное размещение и крепление различных грузов, проверять соответствие укладки и крепления груза на грузовом автомобиле требованиям безопасности движения и обеспечения сохранности автомобиля.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12.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Совершенствовать навыки управления грузовым автомобилем.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13.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Своевременно проходить периодическое техническое обслуживание в сервисном центре и технический осмотр.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14.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Содержать двигатель, кузов и салон автомобиля в чистоте и порядке.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15.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Категорически не допускать случаев подвоза каких-либо пассажиров или грузов по собственному усмотрению, а также любых видов использования автомашины в личных целях. Всегда находиться на рабочем месте в автомобиле или в непосредственной близости от него.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16.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Ежедневно вести путевые листы, отмечать маршруты следования, пройденный километраж, расход топлива. При необходимости отмечать количество отработанного времени.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200" w:rsidRPr="000528B3" w:rsidRDefault="00ED5200" w:rsidP="00ED5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Водитель служебного грузового автомобиля имеет право: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3.1. </w:t>
      </w:r>
      <w:r w:rsidR="00ED5200" w:rsidRPr="000528B3">
        <w:rPr>
          <w:rFonts w:ascii="Times New Roman" w:hAnsi="Times New Roman" w:cs="Times New Roman"/>
          <w:sz w:val="24"/>
          <w:szCs w:val="24"/>
        </w:rPr>
        <w:t>Прекратить эксплуатацию автомобиля в случае его неисправности.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3.2. </w:t>
      </w:r>
      <w:r w:rsidR="00ED5200" w:rsidRPr="000528B3">
        <w:rPr>
          <w:rFonts w:ascii="Times New Roman" w:hAnsi="Times New Roman" w:cs="Times New Roman"/>
          <w:sz w:val="24"/>
          <w:szCs w:val="24"/>
        </w:rPr>
        <w:t>Требовать от пассажиров соблюдения норм поведения, чистоты, пристегиваться ремнем безопасности.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3.3. </w:t>
      </w:r>
      <w:r w:rsidR="00ED5200" w:rsidRPr="000528B3">
        <w:rPr>
          <w:rFonts w:ascii="Times New Roman" w:hAnsi="Times New Roman" w:cs="Times New Roman"/>
          <w:sz w:val="24"/>
          <w:szCs w:val="24"/>
        </w:rPr>
        <w:t>Вносить руководству предложения, направленные на повышение безопасности и безаварийности эксплуатации автомобиля, а также по любым другим вопросам, касающимся исполнения настоящей инструкции.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200" w:rsidRPr="000528B3" w:rsidRDefault="00ED5200" w:rsidP="00ED5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Водитель служебного грузового автомобиля несет административную, дисциплинарную и материальную (а в отдельных случаях – уголовную) ответственность за: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служебных указаний непосредственного руководителя.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своих трудовых функций и порученных ему задач.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Неправомерное использование предоставленных служебных полномочий, а также использование их в личных целях.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Недостоверную информацию о состоянии выполнения порученной ему работы.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Непринятие мер по пресечению выявленных нарушений правил техники безопасности, правил дорожного движения, противопожарных и других правил, создающих угрозу деятельности предприятия и его работникам.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 обеспечение соблюдения трудовой дисциплины.</w:t>
      </w:r>
    </w:p>
    <w:p w:rsidR="00E9218C" w:rsidRPr="000528B3" w:rsidRDefault="00E9218C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218C" w:rsidRPr="000528B3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FF"/>
    <w:rsid w:val="000003FF"/>
    <w:rsid w:val="000528B3"/>
    <w:rsid w:val="00571856"/>
    <w:rsid w:val="00AA279D"/>
    <w:rsid w:val="00AF68F3"/>
    <w:rsid w:val="00DD2EDA"/>
    <w:rsid w:val="00E9218C"/>
    <w:rsid w:val="00E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11CA"/>
  <w15:chartTrackingRefBased/>
  <w15:docId w15:val="{D92E0F37-CFB5-4BC6-85B5-F613C877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2021-03-29T08:30:00Z</dcterms:created>
  <dcterms:modified xsi:type="dcterms:W3CDTF">2021-03-29T11:31:00Z</dcterms:modified>
</cp:coreProperties>
</file>