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pStyle w:val="7"/>
        <w:ind w:left="1985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_______________________________________</w:t>
      </w:r>
    </w:p>
    <w:p>
      <w:pPr>
        <w:pStyle w:val="7"/>
        <w:ind w:left="1985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(наименование организации)</w:t>
      </w:r>
    </w:p>
    <w:p>
      <w:pPr>
        <w:pStyle w:val="7"/>
        <w:ind w:left="1985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_______________________________________</w:t>
      </w:r>
    </w:p>
    <w:p>
      <w:pPr>
        <w:pStyle w:val="7"/>
        <w:ind w:left="1985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(ФИО, должность руководителя)</w:t>
      </w:r>
    </w:p>
    <w:p>
      <w:pPr>
        <w:pStyle w:val="7"/>
        <w:ind w:left="1985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адрес: ________________________________</w:t>
      </w:r>
    </w:p>
    <w:p>
      <w:pPr>
        <w:pStyle w:val="7"/>
        <w:ind w:left="1985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pStyle w:val="7"/>
        <w:ind w:left="1985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от ____________________________________</w:t>
      </w:r>
    </w:p>
    <w:p>
      <w:pPr>
        <w:pStyle w:val="7"/>
        <w:ind w:left="1985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(должность, ФИО сотрудника)</w:t>
      </w:r>
    </w:p>
    <w:p>
      <w:pPr>
        <w:pStyle w:val="7"/>
        <w:ind w:left="1985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</w:t>
      </w:r>
    </w:p>
    <w:p>
      <w:pPr>
        <w:pStyle w:val="7"/>
        <w:ind w:left="1985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адрес: _______________________________,</w:t>
      </w:r>
    </w:p>
    <w:p>
      <w:pPr>
        <w:pStyle w:val="7"/>
        <w:ind w:left="1985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телефон: ___________, факс: __________,</w:t>
      </w:r>
    </w:p>
    <w:p>
      <w:pPr>
        <w:pStyle w:val="7"/>
        <w:ind w:left="1985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адрес электронной почты: ______________</w:t>
      </w:r>
    </w:p>
    <w:p>
      <w:pPr>
        <w:pStyle w:val="7"/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pStyle w:val="7"/>
        <w:tabs>
          <w:tab w:val="left" w:pos="426"/>
        </w:tabs>
        <w:ind w:left="709" w:hanging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</w:p>
    <w:p>
      <w:pPr>
        <w:pStyle w:val="7"/>
        <w:tabs>
          <w:tab w:val="left" w:pos="426"/>
        </w:tabs>
        <w:ind w:left="709" w:hanging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 разделении ежегодного оплачиваемого отпуска на две части</w:t>
      </w:r>
    </w:p>
    <w:p>
      <w:pPr>
        <w:pStyle w:val="7"/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pStyle w:val="7"/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Прошу предоставить часть ежегодного оплачиваемого отпуска на __________</w:t>
      </w:r>
    </w:p>
    <w:p>
      <w:pPr>
        <w:pStyle w:val="7"/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календарных дней с "__"___________ ____ г. за __________ год.</w:t>
      </w:r>
    </w:p>
    <w:p>
      <w:pPr>
        <w:pStyle w:val="7"/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Неиспользованную часть отпуска на ______________ календарных дней прошу</w:t>
      </w:r>
    </w:p>
    <w:p>
      <w:pPr>
        <w:pStyle w:val="7"/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предоставить с "__"___________ ____ г. по "__"___________ ____ г.</w:t>
      </w:r>
    </w:p>
    <w:p>
      <w:pPr>
        <w:pStyle w:val="7"/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pStyle w:val="7"/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pStyle w:val="7"/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"__"___________ ____ г.</w:t>
      </w:r>
      <w:bookmarkStart w:id="0" w:name="_GoBack"/>
      <w:bookmarkEnd w:id="0"/>
    </w:p>
    <w:p>
      <w:pPr>
        <w:pStyle w:val="7"/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pStyle w:val="7"/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Заявитель:</w:t>
      </w:r>
    </w:p>
    <w:p>
      <w:pPr>
        <w:pStyle w:val="7"/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pStyle w:val="7"/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___________/_____________________</w:t>
      </w:r>
    </w:p>
    <w:p>
      <w:pPr>
        <w:pStyle w:val="7"/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(подпись)        (Ф.И.О.)</w:t>
      </w:r>
    </w:p>
    <w:p>
      <w:pPr>
        <w:pStyle w:val="6"/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pStyle w:val="6"/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--------------------------------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12" w:space="0"/>
      </w:pBdr>
      <w:jc w:val="center"/>
      <w:rPr>
        <w:sz w:val="2"/>
        <w:szCs w:val="2"/>
      </w:rPr>
    </w:pPr>
  </w:p>
  <w:tbl>
    <w:tblPr>
      <w:tblStyle w:val="5"/>
      <w:tblW w:w="10247" w:type="dxa"/>
      <w:tblCellSpacing w:w="0" w:type="dxa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3346"/>
      <w:gridCol w:w="3555"/>
      <w:gridCol w:w="3346"/>
    </w:tblGrid>
    <w:tr>
      <w:tblPrEx>
        <w:tblLayout w:type="fixed"/>
      </w:tblPrEx>
      <w:trPr>
        <w:trHeight w:val="1663" w:hRule="exact"/>
        <w:tblCellSpacing w:w="0" w:type="dxa"/>
      </w:trPr>
      <w:tc>
        <w:tcPr>
          <w:tcW w:w="3346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6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 w:type="textWrapping"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355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6"/>
            <w:jc w:val="center"/>
            <w:rPr>
              <w:b/>
              <w:bCs/>
            </w:rPr>
          </w:pPr>
          <w:r>
            <w:fldChar w:fldCharType="begin"/>
          </w:r>
          <w:r>
            <w:instrText xml:space="preserve"> HYPERLINK "http://www.consultant.ru" </w:instrText>
          </w:r>
          <w:r>
            <w:fldChar w:fldCharType="separate"/>
          </w:r>
          <w:r>
            <w:rPr>
              <w:b/>
              <w:bCs/>
              <w:color w:val="0000FF"/>
            </w:rPr>
            <w:t>www.consultant.ru</w:t>
          </w:r>
          <w:r>
            <w:rPr>
              <w:b/>
              <w:bCs/>
              <w:color w:val="0000FF"/>
            </w:rPr>
            <w:fldChar w:fldCharType="end"/>
          </w:r>
        </w:p>
      </w:tc>
      <w:tc>
        <w:tcPr>
          <w:tcW w:w="3346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6"/>
            <w:jc w:val="right"/>
          </w:pPr>
          <w:r>
            <w:t xml:space="preserve">Страница </w:t>
          </w:r>
          <w:r>
            <w:fldChar w:fldCharType="begin"/>
          </w:r>
          <w:r>
            <w:instrText xml:space="preserve">\PAGE</w:instrTex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 xml:space="preserve">\NUMPAGES</w:instrText>
          </w:r>
          <w:r>
            <w:fldChar w:fldCharType="end"/>
          </w:r>
        </w:p>
      </w:tc>
    </w:tr>
  </w:tbl>
  <w:p>
    <w:pPr>
      <w:pStyle w:val="6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0247" w:type="dxa"/>
      <w:tblCellSpacing w:w="0" w:type="dxa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646"/>
      <w:gridCol w:w="418"/>
      <w:gridCol w:w="4183"/>
    </w:tblGrid>
    <w:tr>
      <w:tblPrEx>
        <w:tblLayout w:type="fixed"/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83" w:hRule="exact"/>
        <w:tblCellSpacing w:w="0" w:type="dxa"/>
      </w:trPr>
      <w:tc>
        <w:tcPr>
          <w:tcW w:w="5646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6"/>
            <w:rPr>
              <w:sz w:val="16"/>
              <w:szCs w:val="16"/>
            </w:rPr>
          </w:pPr>
          <w:r>
            <w:rPr>
              <w:sz w:val="16"/>
              <w:szCs w:val="16"/>
            </w:rPr>
            <w:t>Форма: Заявление сотрудника таможенного органа в территориальный орган Федеральной таможенной службы о разделении ежегод...</w:t>
          </w:r>
        </w:p>
      </w:tc>
      <w:tc>
        <w:tcPr>
          <w:tcW w:w="418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6"/>
            <w:jc w:val="center"/>
            <w:rPr>
              <w:sz w:val="24"/>
              <w:szCs w:val="24"/>
            </w:rPr>
          </w:pPr>
        </w:p>
        <w:p>
          <w:pPr>
            <w:pStyle w:val="6"/>
            <w:jc w:val="center"/>
            <w:rPr>
              <w:sz w:val="24"/>
              <w:szCs w:val="24"/>
            </w:rPr>
          </w:pPr>
        </w:p>
      </w:tc>
      <w:tc>
        <w:tcPr>
          <w:tcW w:w="418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6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r>
            <w:fldChar w:fldCharType="begin"/>
          </w:r>
          <w:r>
            <w:instrText xml:space="preserve"> HYPERLINK "http://www.consultant.ru" </w:instrText>
          </w:r>
          <w:r>
            <w:fldChar w:fldCharType="separate"/>
          </w:r>
          <w:r>
            <w:rPr>
              <w:color w:val="0000FF"/>
              <w:sz w:val="18"/>
              <w:szCs w:val="18"/>
            </w:rPr>
            <w:t>КонсультантПлюс</w:t>
          </w:r>
          <w:r>
            <w:rPr>
              <w:color w:val="0000FF"/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br w:type="textWrapping"/>
          </w:r>
          <w:r>
            <w:rPr>
              <w:sz w:val="16"/>
              <w:szCs w:val="16"/>
            </w:rPr>
            <w:t>Дата сохранения: 24.04.2018</w:t>
          </w:r>
        </w:p>
      </w:tc>
    </w:tr>
  </w:tbl>
  <w:p>
    <w:pPr>
      <w:pStyle w:val="6"/>
      <w:pBdr>
        <w:bottom w:val="single" w:color="auto" w:sz="12" w:space="0"/>
      </w:pBdr>
      <w:jc w:val="center"/>
      <w:rPr>
        <w:sz w:val="2"/>
        <w:szCs w:val="2"/>
      </w:rPr>
    </w:pPr>
  </w:p>
  <w:p>
    <w:pPr>
      <w:pStyle w:val="6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writeProtection w:recommended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87"/>
    <w:rsid w:val="00791A8F"/>
    <w:rsid w:val="00AB16EB"/>
    <w:rsid w:val="00EA3345"/>
    <w:rsid w:val="00EA7587"/>
    <w:rsid w:val="46E8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5"/>
    <w:semiHidden/>
    <w:unhideWhenUsed/>
    <w:uiPriority w:val="99"/>
    <w:pPr>
      <w:tabs>
        <w:tab w:val="center" w:pos="4677"/>
        <w:tab w:val="right" w:pos="9355"/>
      </w:tabs>
    </w:pPr>
  </w:style>
  <w:style w:type="paragraph" w:styleId="3">
    <w:name w:val="footer"/>
    <w:basedOn w:val="1"/>
    <w:link w:val="16"/>
    <w:semiHidden/>
    <w:unhideWhenUsed/>
    <w:uiPriority w:val="99"/>
    <w:pPr>
      <w:tabs>
        <w:tab w:val="center" w:pos="4677"/>
        <w:tab w:val="right" w:pos="9355"/>
      </w:tabs>
    </w:pPr>
  </w:style>
  <w:style w:type="paragraph" w:customStyle="1" w:styleId="6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paragraph" w:customStyle="1" w:styleId="7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customStyle="1" w:styleId="8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b/>
      <w:bCs/>
      <w:sz w:val="16"/>
      <w:szCs w:val="16"/>
      <w:lang w:val="ru-RU" w:eastAsia="ru-RU" w:bidi="ar-SA"/>
    </w:rPr>
  </w:style>
  <w:style w:type="paragraph" w:customStyle="1" w:styleId="9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customStyle="1" w:styleId="10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 w:eastAsiaTheme="minorEastAsia"/>
      <w:sz w:val="18"/>
      <w:szCs w:val="18"/>
      <w:lang w:val="ru-RU" w:eastAsia="ru-RU" w:bidi="ar-SA"/>
    </w:rPr>
  </w:style>
  <w:style w:type="paragraph" w:customStyle="1" w:styleId="11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 w:eastAsiaTheme="minorEastAsia"/>
      <w:sz w:val="20"/>
      <w:szCs w:val="20"/>
      <w:lang w:val="ru-RU" w:eastAsia="ru-RU" w:bidi="ar-SA"/>
    </w:rPr>
  </w:style>
  <w:style w:type="paragraph" w:customStyle="1" w:styleId="12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paragraph" w:customStyle="1" w:styleId="13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paragraph" w:customStyle="1" w:styleId="14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character" w:customStyle="1" w:styleId="15">
    <w:name w:val="Верхний колонтитул Знак"/>
    <w:basedOn w:val="4"/>
    <w:link w:val="2"/>
    <w:semiHidden/>
    <w:uiPriority w:val="99"/>
  </w:style>
  <w:style w:type="character" w:customStyle="1" w:styleId="16">
    <w:name w:val="Нижний колонтитул Знак"/>
    <w:basedOn w:val="4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КонсультантПлюс Версия 4017.00.22</Company>
  <Pages>1</Pages>
  <Words>193</Words>
  <Characters>1105</Characters>
  <Lines>9</Lines>
  <Paragraphs>2</Paragraphs>
  <TotalTime>5</TotalTime>
  <ScaleCrop>false</ScaleCrop>
  <LinksUpToDate>false</LinksUpToDate>
  <CharactersWithSpaces>1296</CharactersWithSpaces>
  <Application>WPS Office_10.2.0.7636_F1E327BC-269C-435d-A152-05C5408002CA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2018-04-24T08:29:00Z</dcterms:created>
  <dc:creator>koala</dc:creator>
  <cp:lastModifiedBy>odayn</cp:lastModifiedBy>
  <dcterms:modified xsi:type="dcterms:W3CDTF">2021-09-15T17:21:45Z</dcterms:modified>
  <dc:title>Форма: Заявление сотрудника таможенного органа в территориальный орган Федеральной таможенной службы о разделении ежегодного оплачиваемого отпуска на две части(Подготовлен для системы КонсультантПлюс, 2017)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