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Lines w:val="1"/>
        <w:tabs>
          <w:tab w:val="left" w:leader="none" w:pos="540"/>
        </w:tabs>
        <w:spacing w:after="240" w:before="240" w:lineRule="auto"/>
        <w:ind w:left="432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Генеральному директору ООО ______________</w:t>
        <w:br w:type="textWrapping"/>
        <w:br w:type="textWrapping"/>
        <w:t xml:space="preserve"> от </w:t>
      </w:r>
    </w:p>
    <w:p w:rsidR="00000000" w:rsidDel="00000000" w:rsidP="00000000" w:rsidRDefault="00000000" w:rsidRPr="00000000" w14:paraId="00000002">
      <w:pPr>
        <w:keepLines w:val="1"/>
        <w:tabs>
          <w:tab w:val="left" w:leader="none" w:pos="540"/>
        </w:tabs>
        <w:spacing w:after="240" w:before="24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СОГЛАСИЕ</w:t>
        <w:br w:type="textWrapping"/>
        <w:t xml:space="preserve"> на привлечение к сверхурочной работе</w:t>
      </w:r>
    </w:p>
    <w:p w:rsidR="00000000" w:rsidDel="00000000" w:rsidP="00000000" w:rsidRDefault="00000000" w:rsidRPr="00000000" w14:paraId="00000003">
      <w:pPr>
        <w:keepLines w:val="1"/>
        <w:tabs>
          <w:tab w:val="left" w:leader="none" w:pos="540"/>
        </w:tabs>
        <w:spacing w:after="240" w:befor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Я, _________________, выражаю согласие на привлечение меня к сверхурочной работе «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» ________ 20</w:t>
      </w:r>
      <w:r w:rsidDel="00000000" w:rsidR="00000000" w:rsidRPr="00000000">
        <w:rPr>
          <w:sz w:val="22"/>
          <w:szCs w:val="22"/>
          <w:rtl w:val="0"/>
        </w:rPr>
        <w:t xml:space="preserve"> г. в период с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:</w:t>
      </w:r>
      <w:r w:rsidDel="00000000" w:rsidR="00000000" w:rsidRPr="00000000">
        <w:rPr>
          <w:sz w:val="22"/>
          <w:szCs w:val="22"/>
          <w:rtl w:val="0"/>
        </w:rPr>
        <w:t xml:space="preserve"> до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:</w:t>
      </w:r>
      <w:r w:rsidDel="00000000" w:rsidR="00000000" w:rsidRPr="00000000">
        <w:rPr>
          <w:sz w:val="22"/>
          <w:szCs w:val="22"/>
          <w:rtl w:val="0"/>
        </w:rPr>
        <w:t xml:space="preserve"> (продолжительность — __ часов) в связи с [указать причину, например: «необходимостью завершения срочного отчёта», «аварией на производственном участке» и т. п.].</w:t>
      </w:r>
    </w:p>
    <w:p w:rsidR="00000000" w:rsidDel="00000000" w:rsidP="00000000" w:rsidRDefault="00000000" w:rsidRPr="00000000" w14:paraId="00000004">
      <w:pPr>
        <w:keepLines w:val="1"/>
        <w:tabs>
          <w:tab w:val="left" w:leader="none" w:pos="540"/>
        </w:tabs>
        <w:spacing w:after="240" w:befor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С правом отказаться от сверхурочной работы, предусмотренным трудовым законодательством, ознакомлена. Медицинских противопоказаний к выполнению сверхурочной работы не имею.</w:t>
      </w:r>
    </w:p>
    <w:p w:rsidR="00000000" w:rsidDel="00000000" w:rsidP="00000000" w:rsidRDefault="00000000" w:rsidRPr="00000000" w14:paraId="00000005">
      <w:pPr>
        <w:keepLines w:val="1"/>
        <w:tabs>
          <w:tab w:val="left" w:leader="none" w:pos="540"/>
        </w:tabs>
        <w:spacing w:after="240" w:befor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Прошу оплатить сверхурочную работу в порядке, установленном ст. 152 Трудового кодекса РФ (за первые два часа — не менее чем в полуторном размере, за последующие часы — не менее чем в двойном размере) / либо прошу предоставить дополнительное время отдыха продолжительностью не менее отработанного сверхурочно времени (нужное подчеркнуть).</w:t>
      </w:r>
    </w:p>
    <w:p w:rsidR="00000000" w:rsidDel="00000000" w:rsidP="00000000" w:rsidRDefault="00000000" w:rsidRPr="00000000" w14:paraId="00000006">
      <w:pPr>
        <w:keepLines w:val="1"/>
        <w:tabs>
          <w:tab w:val="left" w:leader="none" w:pos="540"/>
        </w:tabs>
        <w:spacing w:after="240" w:before="240" w:lineRule="auto"/>
        <w:ind w:left="5760" w:firstLine="72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Дата: «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» ________ 20</w:t>
      </w:r>
      <w:r w:rsidDel="00000000" w:rsidR="00000000" w:rsidRPr="00000000">
        <w:rPr>
          <w:sz w:val="22"/>
          <w:szCs w:val="22"/>
          <w:rtl w:val="0"/>
        </w:rPr>
        <w:t xml:space="preserve"> г.</w:t>
        <w:br w:type="textWrapping"/>
        <w:t xml:space="preserve"> Подпись: _________________ /</w:t>
      </w:r>
    </w:p>
    <w:p w:rsidR="00000000" w:rsidDel="00000000" w:rsidP="00000000" w:rsidRDefault="00000000" w:rsidRPr="00000000" w14:paraId="00000007">
      <w:pPr>
        <w:keepLines w:val="1"/>
        <w:tabs>
          <w:tab w:val="left" w:leader="none" w:pos="540"/>
        </w:tabs>
        <w:spacing w:after="100" w:before="100" w:lineRule="auto"/>
        <w:ind w:left="-425.1968503937008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footerReference r:id="rId11" w:type="even"/>
      <w:pgSz w:h="16838" w:w="11906" w:orient="portrait"/>
      <w:pgMar w:bottom="1409" w:top="1409" w:left="1134" w:right="1134" w:header="850" w:footer="8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Больше форм и образцов документов — на </w:t>
    </w:r>
    <w:hyperlink r:id="rId1"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80"/>
          <w:sz w:val="24"/>
          <w:szCs w:val="24"/>
          <w:u w:val="single"/>
          <w:shd w:fill="auto" w:val="clear"/>
          <w:vertAlign w:val="baseline"/>
          <w:rtl w:val="0"/>
        </w:rPr>
        <w:t xml:space="preserve">ppt.ru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sz w:val="22"/>
        <w:szCs w:val="22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Источник документа: правовой портал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sz w:val="24"/>
        <w:szCs w:val="24"/>
        <w:shd w:fill="auto" w:val="clear"/>
        <w:vertAlign w:val="baseline"/>
        <w:rtl w:val="0"/>
      </w:rPr>
      <w:t xml:space="preserve">ppt.ru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sz w:val="22"/>
        <w:szCs w:val="22"/>
      </w:rPr>
    </w:pPr>
    <w:r w:rsidDel="00000000" w:rsidR="00000000" w:rsidRPr="00000000">
      <w:rPr>
        <w:sz w:val="22"/>
        <w:szCs w:val="22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Базовый">
    <w:name w:val="Базовый"/>
    <w:next w:val="Базовый"/>
    <w:autoRedefine w:val="0"/>
    <w:hidden w:val="0"/>
    <w:qFormat w:val="0"/>
    <w:pPr>
      <w:widowControl w:val="0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character" w:styleId="Интернет-ссылка">
    <w:name w:val="Интернет-ссылка"/>
    <w:next w:val="Интернет-ссылка"/>
    <w:autoRedefine w:val="0"/>
    <w:hidden w:val="0"/>
    <w:qFormat w:val="0"/>
    <w:rPr>
      <w:color w:val="000080"/>
      <w:w w:val="100"/>
      <w:position w:val="-1"/>
      <w:u w:val="single"/>
      <w:effect w:val="none"/>
      <w:vertAlign w:val="baseline"/>
      <w:cs w:val="0"/>
      <w:em w:val="none"/>
      <w:lang w:bidi="und" w:eastAsia="und" w:val="und"/>
    </w:rPr>
  </w:style>
  <w:style w:type="character" w:styleId="Маркерысписка">
    <w:name w:val="Маркеры списка"/>
    <w:next w:val="Маркерысписка"/>
    <w:autoRedefine w:val="0"/>
    <w:hidden w:val="0"/>
    <w:qFormat w:val="0"/>
    <w:rPr>
      <w:rFonts w:ascii="OpenSymbol" w:cs="OpenSymbol" w:eastAsia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Символнумерации">
    <w:name w:val="Символ нумерации"/>
    <w:next w:val="Символнумерации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Заголовок">
    <w:name w:val="Заголовок"/>
    <w:basedOn w:val="Базовый"/>
    <w:next w:val="Основнойтекст"/>
    <w:autoRedefine w:val="0"/>
    <w:hidden w:val="0"/>
    <w:qFormat w:val="0"/>
    <w:pPr>
      <w:keepNext w:val="1"/>
      <w:widowControl w:val="0"/>
      <w:suppressAutoHyphens w:val="0"/>
      <w:kinsoku w:val="1"/>
      <w:overflowPunct w:val="1"/>
      <w:autoSpaceDE w:val="1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Microsoft YaHei" w:hAnsi="Arial"/>
      <w:w w:val="100"/>
      <w:kern w:val="1"/>
      <w:position w:val="-1"/>
      <w:sz w:val="28"/>
      <w:szCs w:val="28"/>
      <w:effect w:val="none"/>
      <w:vertAlign w:val="baseline"/>
      <w:cs w:val="0"/>
      <w:em w:val="none"/>
      <w:lang w:bidi="hi-IN" w:eastAsia="zh-CN" w:val="ru-RU"/>
    </w:rPr>
  </w:style>
  <w:style w:type="paragraph" w:styleId="Основнойтекст">
    <w:name w:val="Основной текст"/>
    <w:basedOn w:val="Базовый"/>
    <w:next w:val="Основнойтекст"/>
    <w:autoRedefine w:val="0"/>
    <w:hidden w:val="0"/>
    <w:qFormat w:val="0"/>
    <w:pPr>
      <w:widowControl w:val="0"/>
      <w:suppressAutoHyphens w:val="0"/>
      <w:kinsoku w:val="1"/>
      <w:overflowPunct w:val="1"/>
      <w:autoSpaceDE w:val="1"/>
      <w:bidi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Список">
    <w:name w:val="Список"/>
    <w:basedOn w:val="Основнойтекст"/>
    <w:next w:val="Список"/>
    <w:autoRedefine w:val="0"/>
    <w:hidden w:val="0"/>
    <w:qFormat w:val="0"/>
    <w:pPr>
      <w:widowControl w:val="0"/>
      <w:suppressAutoHyphens w:val="0"/>
      <w:kinsoku w:val="1"/>
      <w:overflowPunct w:val="1"/>
      <w:autoSpaceDE w:val="1"/>
      <w:bidi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Название">
    <w:name w:val="Название"/>
    <w:basedOn w:val="Базовый"/>
    <w:next w:val="Название"/>
    <w:autoRedefine w:val="0"/>
    <w:hidden w:val="0"/>
    <w:qFormat w:val="0"/>
    <w:pPr>
      <w:widowControl w:val="0"/>
      <w:suppressLineNumbers w:val="1"/>
      <w:suppressAutoHyphens w:val="0"/>
      <w:kinsoku w:val="1"/>
      <w:overflowPunct w:val="1"/>
      <w:autoSpaceDE w:val="1"/>
      <w:bidi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i w:val="1"/>
      <w:iCs w:val="1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Указатель">
    <w:name w:val="Указатель"/>
    <w:basedOn w:val="Базовый"/>
    <w:next w:val="Указатель"/>
    <w:autoRedefine w:val="0"/>
    <w:hidden w:val="0"/>
    <w:qFormat w:val="0"/>
    <w:pPr>
      <w:widowControl w:val="0"/>
      <w:suppressLineNumbers w:val="1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Содержимоетаблицы">
    <w:name w:val="Содержимое таблицы"/>
    <w:basedOn w:val="Базовый"/>
    <w:next w:val="Содержимоетаблицы"/>
    <w:autoRedefine w:val="0"/>
    <w:hidden w:val="0"/>
    <w:qFormat w:val="0"/>
    <w:pPr>
      <w:widowControl w:val="0"/>
      <w:suppressLineNumbers w:val="1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Заголовоктаблицы">
    <w:name w:val="Заголовок таблицы"/>
    <w:basedOn w:val="Содержимоетаблицы"/>
    <w:next w:val="Заголовоктаблицы"/>
    <w:autoRedefine w:val="0"/>
    <w:hidden w:val="0"/>
    <w:qFormat w:val="0"/>
    <w:pPr>
      <w:widowControl w:val="0"/>
      <w:suppressLineNumbers w:val="1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Arial" w:eastAsia="SimSun" w:hAnsi="Times New Roman"/>
      <w:b w:val="1"/>
      <w:bCs w:val="1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Верхнийколонтитул">
    <w:name w:val="Верхний колонтитул"/>
    <w:basedOn w:val="Базовый"/>
    <w:next w:val="Верхнийколонтитул"/>
    <w:autoRedefine w:val="0"/>
    <w:hidden w:val="0"/>
    <w:qFormat w:val="0"/>
    <w:pPr>
      <w:widowControl w:val="0"/>
      <w:suppressLineNumbers w:val="1"/>
      <w:tabs>
        <w:tab w:val="center" w:leader="none" w:pos="4819"/>
        <w:tab w:val="right" w:leader="none" w:pos="9638"/>
      </w:tabs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Нижнийколонтитул">
    <w:name w:val="Нижний колонтитул"/>
    <w:basedOn w:val="Базовый"/>
    <w:next w:val="Нижнийколонтитул"/>
    <w:autoRedefine w:val="0"/>
    <w:hidden w:val="0"/>
    <w:qFormat w:val="0"/>
    <w:pPr>
      <w:widowControl w:val="0"/>
      <w:suppressLineNumbers w:val="1"/>
      <w:tabs>
        <w:tab w:val="center" w:leader="none" w:pos="4819"/>
        <w:tab w:val="right" w:leader="none" w:pos="9638"/>
      </w:tabs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hyperlink" Target="https://ppt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V1iFkAFfFEXh3y4kVwMh7frjSg==">CgMxLjA4AHIhMXFIN1FodTgtN01vMXcwVUdjSWpEaGtKMXVzbG9VakxQ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2025-03-11T10:57:40Z</dcterms:created>
  <dc:creator>Лидия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