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13942" w14:textId="7777777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>Приложение №1</w:t>
      </w:r>
    </w:p>
    <w:p w14:paraId="419E640E" w14:textId="77777777" w:rsidR="00A623F1" w:rsidRPr="002E17D1" w:rsidRDefault="00A623F1" w:rsidP="00A623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17D1">
        <w:rPr>
          <w:rFonts w:ascii="Times New Roman" w:hAnsi="Times New Roman" w:cs="Times New Roman"/>
          <w:sz w:val="24"/>
          <w:szCs w:val="24"/>
        </w:rPr>
        <w:t>К Договору аренды №73/АР-2023</w:t>
      </w:r>
    </w:p>
    <w:p w14:paraId="74714712" w14:textId="77777777" w:rsidR="00A623F1" w:rsidRPr="002E17D1" w:rsidRDefault="00A623F1" w:rsidP="00A623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17D1">
        <w:rPr>
          <w:rFonts w:ascii="Times New Roman" w:hAnsi="Times New Roman" w:cs="Times New Roman"/>
          <w:sz w:val="24"/>
          <w:szCs w:val="24"/>
        </w:rPr>
        <w:t>от 16.03.2023 г.</w:t>
      </w:r>
    </w:p>
    <w:p w14:paraId="38C08383" w14:textId="77777777" w:rsidR="00A623F1" w:rsidRPr="002E17D1" w:rsidRDefault="00A623F1" w:rsidP="00A62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8209BD" w14:textId="7777777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>АКТ</w:t>
      </w:r>
    </w:p>
    <w:p w14:paraId="33BC66A3" w14:textId="7777777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>осмотра здания</w:t>
      </w:r>
    </w:p>
    <w:p w14:paraId="5DBA3FEC" w14:textId="7777777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3"/>
      </w:tblGrid>
      <w:tr w:rsidR="00A623F1" w:rsidRPr="002E17D1" w14:paraId="5DBD7BB1" w14:textId="77777777" w:rsidTr="00027069">
        <w:tc>
          <w:tcPr>
            <w:tcW w:w="4785" w:type="dxa"/>
          </w:tcPr>
          <w:p w14:paraId="4D33303A" w14:textId="77777777" w:rsidR="00A623F1" w:rsidRPr="002E17D1" w:rsidRDefault="00A623F1" w:rsidP="00027069">
            <w:pPr>
              <w:pStyle w:val="ConsPlusNormal"/>
              <w:tabs>
                <w:tab w:val="left" w:pos="30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4786" w:type="dxa"/>
          </w:tcPr>
          <w:p w14:paraId="3FCE05B3" w14:textId="77777777" w:rsidR="00A623F1" w:rsidRPr="002E17D1" w:rsidRDefault="00A623F1" w:rsidP="00027069">
            <w:pPr>
              <w:pStyle w:val="ConsPlusNormal"/>
              <w:tabs>
                <w:tab w:val="left" w:pos="309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23 декабря 2023 г.</w:t>
            </w:r>
          </w:p>
        </w:tc>
      </w:tr>
    </w:tbl>
    <w:p w14:paraId="493F2312" w14:textId="77777777" w:rsidR="00A623F1" w:rsidRPr="002E17D1" w:rsidRDefault="00A623F1" w:rsidP="00A623F1">
      <w:pPr>
        <w:pStyle w:val="ConsPlusNormal"/>
        <w:tabs>
          <w:tab w:val="left" w:pos="309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31475A" w14:textId="0681C0F4" w:rsidR="00A623F1" w:rsidRPr="002E17D1" w:rsidRDefault="00A623F1" w:rsidP="00A623F1">
      <w:pPr>
        <w:pStyle w:val="ConsPlusNormal"/>
        <w:tabs>
          <w:tab w:val="left" w:pos="309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7D1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«P</w:t>
      </w:r>
      <w:r w:rsidRPr="002E17D1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2E17D1">
        <w:rPr>
          <w:rFonts w:ascii="Times New Roman" w:hAnsi="Times New Roman" w:cs="Times New Roman"/>
          <w:sz w:val="24"/>
          <w:szCs w:val="24"/>
        </w:rPr>
        <w:t>.</w:t>
      </w:r>
      <w:r w:rsidRPr="002E17D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E17D1">
        <w:rPr>
          <w:rFonts w:ascii="Times New Roman" w:hAnsi="Times New Roman" w:cs="Times New Roman"/>
          <w:sz w:val="24"/>
          <w:szCs w:val="24"/>
        </w:rPr>
        <w:t xml:space="preserve">» (далее – </w:t>
      </w:r>
      <w:r>
        <w:rPr>
          <w:rFonts w:ascii="Times New Roman" w:hAnsi="Times New Roman" w:cs="Times New Roman"/>
          <w:sz w:val="24"/>
          <w:szCs w:val="24"/>
        </w:rPr>
        <w:t>Арендатор</w:t>
      </w:r>
      <w:r w:rsidRPr="002E17D1">
        <w:rPr>
          <w:rFonts w:ascii="Times New Roman" w:hAnsi="Times New Roman" w:cs="Times New Roman"/>
          <w:sz w:val="24"/>
          <w:szCs w:val="24"/>
        </w:rPr>
        <w:t>) в лице Генерального директора Петрова Порфирия Петровича, действующего на основании устава, с одной стороны, и</w:t>
      </w:r>
    </w:p>
    <w:p w14:paraId="7B8B0B0D" w14:textId="2B9C0809" w:rsidR="00A623F1" w:rsidRPr="002E17D1" w:rsidRDefault="00A623F1" w:rsidP="00A623F1">
      <w:pPr>
        <w:pStyle w:val="ConsPlusNormal"/>
        <w:tabs>
          <w:tab w:val="left" w:pos="309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7D1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«Сторона 2» (далее – </w:t>
      </w:r>
      <w:r>
        <w:rPr>
          <w:rFonts w:ascii="Times New Roman" w:hAnsi="Times New Roman" w:cs="Times New Roman"/>
          <w:sz w:val="24"/>
          <w:szCs w:val="24"/>
        </w:rPr>
        <w:t>Арендодатель</w:t>
      </w:r>
      <w:r w:rsidRPr="002E17D1">
        <w:rPr>
          <w:rFonts w:ascii="Times New Roman" w:hAnsi="Times New Roman" w:cs="Times New Roman"/>
          <w:sz w:val="24"/>
          <w:szCs w:val="24"/>
        </w:rPr>
        <w:t>) в лице директора Иванова Ивана Ивановича, действующего на основании устава, с другой стороны, вместе именуемые Стороны, составили настоящий акт о нижеследующем:</w:t>
      </w:r>
    </w:p>
    <w:p w14:paraId="2033FD3E" w14:textId="3B54333A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>Стороны произвели осмотра объекта недвижимости:</w:t>
      </w:r>
    </w:p>
    <w:p w14:paraId="0586EF65" w14:textId="1BED0CF3" w:rsidR="00A623F1" w:rsidRPr="002E17D1" w:rsidRDefault="00A623F1" w:rsidP="00A6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7D1">
        <w:rPr>
          <w:rFonts w:ascii="Times New Roman" w:hAnsi="Times New Roman" w:cs="Times New Roman"/>
          <w:sz w:val="24"/>
          <w:szCs w:val="24"/>
        </w:rPr>
        <w:t>административное здание, с кадастровым номером 00:00:0000000:001, адрес расположения: г. Санкт-Петербург, ул. Уличная, д. 3, назначение – нежилое; площадь – 1006 м2; право собственности на жилой дом зарегистрировано в Едином государственном реестре недвижимости 00.00.0000 г. под. № 00:00:0000000:001-01/002/3333-2</w:t>
      </w:r>
    </w:p>
    <w:p w14:paraId="249AAE30" w14:textId="77777777" w:rsidR="00A623F1" w:rsidRPr="002E17D1" w:rsidRDefault="00A623F1" w:rsidP="00A6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7D1">
        <w:rPr>
          <w:rFonts w:ascii="Times New Roman" w:hAnsi="Times New Roman" w:cs="Times New Roman"/>
          <w:sz w:val="24"/>
          <w:szCs w:val="24"/>
        </w:rPr>
        <w:t>Год постройки 2023</w:t>
      </w:r>
    </w:p>
    <w:p w14:paraId="5D193FA0" w14:textId="77777777" w:rsidR="00A623F1" w:rsidRPr="002E17D1" w:rsidRDefault="00A623F1" w:rsidP="00A6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7D1">
        <w:rPr>
          <w:rFonts w:ascii="Times New Roman" w:hAnsi="Times New Roman" w:cs="Times New Roman"/>
          <w:sz w:val="24"/>
          <w:szCs w:val="24"/>
        </w:rPr>
        <w:t>Материал стен кирпич</w:t>
      </w:r>
    </w:p>
    <w:p w14:paraId="2CAAD550" w14:textId="7777777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Число этажей </w:t>
      </w:r>
    </w:p>
    <w:p w14:paraId="30C61F07" w14:textId="7777777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>Наличие подвала 100 м2, цокольного этажа 100 м2, мансарды 50 м2.</w:t>
      </w:r>
    </w:p>
    <w:p w14:paraId="3BA11587" w14:textId="4C7DF59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>Техническое состояние основных конструктивных элементов и инженерного оборудования:</w:t>
      </w:r>
    </w:p>
    <w:p w14:paraId="2DC3A88C" w14:textId="7777777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>Крыша - удовлетворительно без дефектов.</w:t>
      </w:r>
    </w:p>
    <w:p w14:paraId="4625C7CB" w14:textId="7777777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>Чердачное помещение и его вентиляция - удовлетворительно без дефектов.</w:t>
      </w:r>
    </w:p>
    <w:p w14:paraId="326E94C8" w14:textId="7777777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>Водосточные трубы и покрытия выступающих частей здания - удовлетворительно без дефектов.</w:t>
      </w:r>
    </w:p>
    <w:p w14:paraId="574E94EC" w14:textId="7777777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>Фасад здания - удовлетворительно без дефектов.</w:t>
      </w:r>
    </w:p>
    <w:p w14:paraId="7CB3FA85" w14:textId="7777777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>Входные двери и оконные переплеты - удовлетворительно без дефектов.</w:t>
      </w:r>
    </w:p>
    <w:p w14:paraId="1F9EC9E3" w14:textId="7777777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>Подвальные помещения - удовлетворительно без дефектов.</w:t>
      </w:r>
    </w:p>
    <w:p w14:paraId="29B3CFD3" w14:textId="7777777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>Отмостки вокруг здания - удовлетворительно без дефектов.</w:t>
      </w:r>
    </w:p>
    <w:p w14:paraId="72389AA1" w14:textId="7777777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>Система центрального отопления - удовлетворительно без дефектов.</w:t>
      </w:r>
    </w:p>
    <w:p w14:paraId="00910F8C" w14:textId="7777777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>Котельное помещение и оборудование, от которых подается тепло - удовлетворительно без дефектов.</w:t>
      </w:r>
    </w:p>
    <w:p w14:paraId="580E277A" w14:textId="77777777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Тепловые элеваторные узлы и бойлерные - удовлетворительно без дефектов. </w:t>
      </w:r>
    </w:p>
    <w:p w14:paraId="320D6750" w14:textId="27B7D6C9" w:rsidR="00A623F1" w:rsidRPr="002E17D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Отопительные печи: в том числе дымоходы, газоходы- удовлетворительно без дефектов. </w:t>
      </w:r>
    </w:p>
    <w:p w14:paraId="47412DE5" w14:textId="766289F3" w:rsidR="00A623F1" w:rsidRDefault="00A623F1" w:rsidP="00A623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E17D1">
        <w:rPr>
          <w:rFonts w:ascii="Times New Roman" w:eastAsiaTheme="minorHAnsi" w:hAnsi="Times New Roman" w:cs="Times New Roman"/>
          <w:color w:val="auto"/>
          <w:sz w:val="24"/>
          <w:szCs w:val="24"/>
        </w:rPr>
        <w:t>Электрохозяйство - удовлетворительно без дефектов</w:t>
      </w:r>
    </w:p>
    <w:p w14:paraId="3D532F8E" w14:textId="77777777" w:rsidR="00A623F1" w:rsidRPr="00A623F1" w:rsidRDefault="00A623F1" w:rsidP="00A623F1"/>
    <w:tbl>
      <w:tblPr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A623F1" w:rsidRPr="002E17D1" w14:paraId="58C4D73F" w14:textId="77777777" w:rsidTr="00027069">
        <w:trPr>
          <w:trHeight w:val="3036"/>
        </w:trPr>
        <w:tc>
          <w:tcPr>
            <w:tcW w:w="4788" w:type="dxa"/>
          </w:tcPr>
          <w:p w14:paraId="2A8A8F1F" w14:textId="77777777" w:rsidR="00A623F1" w:rsidRPr="002E17D1" w:rsidRDefault="00A623F1" w:rsidP="00A62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  <w:p w14:paraId="20A16571" w14:textId="77777777" w:rsidR="00A623F1" w:rsidRPr="002E17D1" w:rsidRDefault="00A623F1" w:rsidP="00A62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ООО «P</w:t>
            </w:r>
            <w:r w:rsidRPr="002E1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</w:t>
            </w: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ABD56F9" w14:textId="77777777" w:rsidR="00A623F1" w:rsidRPr="002E17D1" w:rsidRDefault="00A623F1" w:rsidP="00A623F1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 xml:space="preserve">456789, Россия, Субъект РФ, </w:t>
            </w:r>
          </w:p>
          <w:p w14:paraId="7CBE6DC3" w14:textId="77777777" w:rsidR="00A623F1" w:rsidRPr="002E17D1" w:rsidRDefault="00A623F1" w:rsidP="00A623F1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просп. Замечательный, д.1</w:t>
            </w:r>
          </w:p>
          <w:p w14:paraId="3085D3D7" w14:textId="77777777" w:rsidR="00A623F1" w:rsidRPr="002E17D1" w:rsidRDefault="00A623F1" w:rsidP="00A623F1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ИНН 1234567890</w:t>
            </w:r>
          </w:p>
          <w:p w14:paraId="191CBEA4" w14:textId="77777777" w:rsidR="00A623F1" w:rsidRPr="002E17D1" w:rsidRDefault="00A623F1" w:rsidP="00A62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ОГРН 2323454567001</w:t>
            </w:r>
          </w:p>
          <w:p w14:paraId="7ECA63C1" w14:textId="77777777" w:rsidR="00A623F1" w:rsidRPr="00A623F1" w:rsidRDefault="00A623F1" w:rsidP="00A62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1DC93" w14:textId="77777777" w:rsidR="00A623F1" w:rsidRPr="002E17D1" w:rsidRDefault="00A623F1" w:rsidP="00A6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0657B7D1" w14:textId="77777777" w:rsidR="00A623F1" w:rsidRPr="002E17D1" w:rsidRDefault="00A623F1" w:rsidP="00A6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37A2E" w14:textId="77777777" w:rsidR="00A623F1" w:rsidRPr="002E17D1" w:rsidRDefault="00A623F1" w:rsidP="00A6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Петров</w:t>
            </w: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  <w:proofErr w:type="spellEnd"/>
            <w:r w:rsidRPr="002E17D1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14:paraId="47E32BD3" w14:textId="77777777" w:rsidR="00A623F1" w:rsidRPr="002E17D1" w:rsidRDefault="00A623F1" w:rsidP="00A6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0" w:type="dxa"/>
          </w:tcPr>
          <w:p w14:paraId="711513E4" w14:textId="77777777" w:rsidR="00A623F1" w:rsidRPr="002E17D1" w:rsidRDefault="00A623F1" w:rsidP="00A62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  <w:p w14:paraId="50A914A7" w14:textId="77777777" w:rsidR="00A623F1" w:rsidRPr="002E17D1" w:rsidRDefault="00A623F1" w:rsidP="00A62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ООО «Сторона 2»</w:t>
            </w:r>
          </w:p>
          <w:p w14:paraId="018A2A35" w14:textId="77777777" w:rsidR="00A623F1" w:rsidRPr="002E17D1" w:rsidRDefault="00A623F1" w:rsidP="00A623F1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14:paraId="2C81D712" w14:textId="77777777" w:rsidR="00A623F1" w:rsidRPr="002E17D1" w:rsidRDefault="00A623F1" w:rsidP="00A623F1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ул. Уличная, д. 2</w:t>
            </w:r>
          </w:p>
          <w:p w14:paraId="0C24A0A4" w14:textId="77777777" w:rsidR="00A623F1" w:rsidRPr="002E17D1" w:rsidRDefault="00A623F1" w:rsidP="00A623F1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ИНН 7777744455</w:t>
            </w:r>
          </w:p>
          <w:p w14:paraId="74335D0C" w14:textId="77777777" w:rsidR="00A623F1" w:rsidRPr="002E17D1" w:rsidRDefault="00A623F1" w:rsidP="00A623F1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ОГРН 9848484848484</w:t>
            </w:r>
          </w:p>
          <w:p w14:paraId="71859705" w14:textId="77777777" w:rsidR="00A623F1" w:rsidRPr="00A623F1" w:rsidRDefault="00A623F1" w:rsidP="00A62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F9494" w14:textId="77777777" w:rsidR="00A623F1" w:rsidRPr="002E17D1" w:rsidRDefault="00A623F1" w:rsidP="00A6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3F3ABAF" w14:textId="77777777" w:rsidR="00A623F1" w:rsidRPr="002E17D1" w:rsidRDefault="00A623F1" w:rsidP="00A6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4213" w14:textId="77777777" w:rsidR="00A623F1" w:rsidRPr="002E17D1" w:rsidRDefault="00A623F1" w:rsidP="00A6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Иванов</w:t>
            </w:r>
            <w:r w:rsidRPr="002E1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proofErr w:type="spellEnd"/>
            <w:r w:rsidRPr="002E17D1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14:paraId="3C09A327" w14:textId="77777777" w:rsidR="00A623F1" w:rsidRPr="002E17D1" w:rsidRDefault="00A623F1" w:rsidP="00A62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2E1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9AEBEB7" w14:textId="77777777" w:rsidR="00613558" w:rsidRPr="00A623F1" w:rsidRDefault="00613558" w:rsidP="00A623F1">
      <w:bookmarkStart w:id="0" w:name="_GoBack"/>
      <w:bookmarkEnd w:id="0"/>
    </w:p>
    <w:sectPr w:rsidR="00613558" w:rsidRPr="00A623F1" w:rsidSect="00A623F1">
      <w:pgSz w:w="11905" w:h="16838"/>
      <w:pgMar w:top="1134" w:right="850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97"/>
    <w:rsid w:val="00613558"/>
    <w:rsid w:val="00A623F1"/>
    <w:rsid w:val="00A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7E73"/>
  <w15:chartTrackingRefBased/>
  <w15:docId w15:val="{218DE74A-9F0D-4590-94AC-C14C88B0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A623F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A62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2023-03-16T13:41:00Z</dcterms:created>
  <dcterms:modified xsi:type="dcterms:W3CDTF">2023-03-16T13:54:00Z</dcterms:modified>
</cp:coreProperties>
</file>