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83" w:before="0" w:after="0"/>
        <w:jc w:val="right"/>
        <w:rPr>
          <w:sz w:val="20"/>
          <w:szCs w:val="20"/>
        </w:rPr>
      </w:pPr>
      <w:r>
        <w:rPr>
          <w:rFonts w:eastAsia="Times New Roman" w:ascii="Times New Roman" w:hAnsi="Times New Roman"/>
          <w:b/>
          <w:bCs/>
          <w:color w:val="000000"/>
          <w:sz w:val="20"/>
          <w:szCs w:val="20"/>
          <w:shd w:fill="FFFFFF" w:val="clear"/>
          <w:lang w:eastAsia="ru-RU"/>
        </w:rPr>
        <w:t xml:space="preserve">В </w:t>
      </w:r>
      <w:r>
        <w:rPr>
          <w:rFonts w:eastAsia="Times New Roman" w:ascii="Times New Roman" w:hAnsi="Times New Roman"/>
          <w:b/>
          <w:bCs/>
          <w:color w:val="000000"/>
          <w:sz w:val="20"/>
          <w:szCs w:val="20"/>
          <w:shd w:fill="FFFFFF" w:val="clear"/>
          <w:lang w:eastAsia="ru-RU"/>
        </w:rPr>
        <w:t>Арбитражный суд Субъекта РФ</w:t>
      </w:r>
      <w:r>
        <w:rPr>
          <w:rFonts w:eastAsia="Times New Roman" w:ascii="Times New Roman" w:hAnsi="Times New Roman"/>
          <w:b/>
          <w:bCs/>
          <w:color w:val="000000"/>
          <w:sz w:val="20"/>
          <w:szCs w:val="20"/>
          <w:shd w:fill="FFFFFF" w:val="clear"/>
          <w:lang w:eastAsia="ru-RU"/>
        </w:rPr>
        <w:t xml:space="preserve"> (</w:t>
      </w:r>
      <w:r>
        <w:rPr>
          <w:rFonts w:eastAsia="Times New Roman" w:ascii="Times New Roman" w:hAnsi="Times New Roman"/>
          <w:b w:val="false"/>
          <w:bCs w:val="false"/>
          <w:i/>
          <w:iCs/>
          <w:color w:val="000000"/>
          <w:sz w:val="20"/>
          <w:szCs w:val="20"/>
          <w:shd w:fill="FFFFFF" w:val="clear"/>
          <w:lang w:eastAsia="ru-RU"/>
        </w:rPr>
        <w:t>полное название суда</w:t>
      </w:r>
      <w:r>
        <w:rPr>
          <w:rFonts w:eastAsia="Times New Roman" w:ascii="Times New Roman" w:hAnsi="Times New Roman"/>
          <w:b/>
          <w:bCs/>
          <w:color w:val="000000"/>
          <w:sz w:val="20"/>
          <w:szCs w:val="20"/>
          <w:shd w:fill="FFFFFF" w:val="clear"/>
          <w:lang w:eastAsia="ru-RU"/>
        </w:rPr>
        <w:t>)</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w:t>
      </w:r>
      <w:r>
        <w:rPr>
          <w:rFonts w:eastAsia="Times New Roman" w:ascii="Times New Roman" w:hAnsi="Times New Roman"/>
          <w:color w:val="000000"/>
          <w:sz w:val="20"/>
          <w:szCs w:val="20"/>
          <w:shd w:fill="FFFFFF" w:val="clear"/>
          <w:lang w:eastAsia="ru-RU"/>
        </w:rPr>
        <w:t xml:space="preserve">город </w:t>
      </w:r>
      <w:r>
        <w:rPr>
          <w:rFonts w:eastAsia="Times New Roman" w:ascii="Times New Roman" w:hAnsi="Times New Roman"/>
          <w:color w:val="000000"/>
          <w:sz w:val="20"/>
          <w:szCs w:val="20"/>
          <w:shd w:fill="FFFFFF" w:val="clear"/>
          <w:lang w:eastAsia="ru-RU"/>
        </w:rPr>
        <w:t xml:space="preserve">Иной, </w:t>
      </w:r>
      <w:r>
        <w:rPr>
          <w:rFonts w:eastAsia="Times New Roman" w:ascii="Times New Roman" w:hAnsi="Times New Roman"/>
          <w:color w:val="000000"/>
          <w:sz w:val="20"/>
          <w:szCs w:val="20"/>
          <w:shd w:fill="FFFFFF" w:val="clear"/>
          <w:lang w:eastAsia="ru-RU"/>
        </w:rPr>
        <w:t xml:space="preserve">ул. </w:t>
      </w:r>
      <w:r>
        <w:rPr>
          <w:rFonts w:eastAsia="Times New Roman" w:ascii="Times New Roman" w:hAnsi="Times New Roman"/>
          <w:color w:val="000000"/>
          <w:sz w:val="20"/>
          <w:szCs w:val="20"/>
          <w:shd w:fill="FFFFFF" w:val="clear"/>
          <w:lang w:eastAsia="ru-RU"/>
        </w:rPr>
        <w:t xml:space="preserve">Разная, </w:t>
      </w:r>
      <w:r>
        <w:rPr>
          <w:rFonts w:eastAsia="Times New Roman" w:ascii="Times New Roman" w:hAnsi="Times New Roman"/>
          <w:color w:val="000000"/>
          <w:sz w:val="20"/>
          <w:szCs w:val="20"/>
          <w:shd w:fill="FFFFFF" w:val="clear"/>
          <w:lang w:eastAsia="ru-RU"/>
        </w:rPr>
        <w:t xml:space="preserve">дом </w:t>
      </w:r>
      <w:r>
        <w:rPr>
          <w:rFonts w:eastAsia="Times New Roman" w:ascii="Times New Roman" w:hAnsi="Times New Roman"/>
          <w:color w:val="000000"/>
          <w:sz w:val="20"/>
          <w:szCs w:val="20"/>
          <w:shd w:fill="FFFFFF" w:val="clear"/>
          <w:lang w:eastAsia="ru-RU"/>
        </w:rPr>
        <w:t>8</w:t>
      </w:r>
    </w:p>
    <w:p>
      <w:pPr>
        <w:pStyle w:val="Normal"/>
        <w:spacing w:lineRule="atLeast" w:line="0" w:before="0" w:after="0"/>
        <w:jc w:val="right"/>
        <w:rPr>
          <w:rFonts w:ascii="Times New Roman" w:hAnsi="Times New Roman" w:eastAsia="Times New Roman"/>
          <w:i/>
          <w:i/>
          <w:color w:val="000000"/>
          <w:sz w:val="20"/>
          <w:szCs w:val="20"/>
          <w:shd w:fill="FFFFFF" w:val="clear"/>
          <w:lang w:eastAsia="ru-RU"/>
        </w:rPr>
      </w:pPr>
      <w:r>
        <w:rPr>
          <w:rFonts w:eastAsia="Times New Roman" w:ascii="Times New Roman" w:hAnsi="Times New Roman"/>
          <w:i/>
          <w:color w:val="000000"/>
          <w:sz w:val="20"/>
          <w:szCs w:val="20"/>
          <w:shd w:fill="FFFFFF" w:val="clear"/>
          <w:lang w:eastAsia="ru-RU"/>
        </w:rPr>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w:t>
      </w:r>
      <w:r>
        <w:rPr>
          <w:rFonts w:eastAsia="Times New Roman" w:ascii="Times New Roman" w:hAnsi="Times New Roman"/>
          <w:color w:val="000000"/>
          <w:sz w:val="20"/>
          <w:szCs w:val="20"/>
          <w:shd w:fill="FFFFFF" w:val="clear"/>
          <w:lang w:eastAsia="ru-RU"/>
        </w:rPr>
        <w:tab/>
        <w:t xml:space="preserve">          </w:t>
      </w:r>
      <w:r>
        <w:rPr>
          <w:rFonts w:eastAsia="Times New Roman" w:ascii="Times New Roman" w:hAnsi="Times New Roman"/>
          <w:b/>
          <w:bCs/>
          <w:color w:val="000000"/>
          <w:sz w:val="20"/>
          <w:szCs w:val="20"/>
          <w:shd w:fill="FFFFFF" w:val="clear"/>
          <w:lang w:eastAsia="ru-RU"/>
        </w:rPr>
        <w:t xml:space="preserve"> Истец: </w:t>
      </w:r>
      <w:r>
        <w:rPr>
          <w:rFonts w:eastAsia="Times New Roman" w:ascii="Times New Roman" w:hAnsi="Times New Roman"/>
          <w:b/>
          <w:bCs/>
          <w:i w:val="false"/>
          <w:caps w:val="false"/>
          <w:smallCaps w:val="false"/>
          <w:color w:val="333333"/>
          <w:spacing w:val="0"/>
          <w:sz w:val="20"/>
          <w:szCs w:val="20"/>
          <w:shd w:fill="FFFFFF" w:val="clear"/>
          <w:lang w:eastAsia="ru-RU"/>
        </w:rPr>
        <w:t>Общество с ограниченной ответственностью "Ppt.ru"</w:t>
      </w:r>
      <w:r>
        <w:rPr>
          <w:rFonts w:eastAsia="Times New Roman" w:ascii="Times New Roman" w:hAnsi="Times New Roman"/>
          <w:b/>
          <w:bCs/>
          <w:color w:val="000000"/>
          <w:sz w:val="20"/>
          <w:szCs w:val="20"/>
          <w:shd w:fill="FFFFFF" w:val="clear"/>
          <w:lang w:eastAsia="ru-RU"/>
        </w:rPr>
        <w:br/>
      </w:r>
      <w:r>
        <w:rPr>
          <w:rFonts w:eastAsia="Times New Roman" w:ascii="Times New Roman" w:hAnsi="Times New Roman"/>
          <w:b w:val="false"/>
          <w:bCs/>
          <w:i w:val="false"/>
          <w:caps w:val="false"/>
          <w:smallCaps w:val="false"/>
          <w:color w:val="333333"/>
          <w:spacing w:val="0"/>
          <w:sz w:val="20"/>
          <w:szCs w:val="20"/>
          <w:shd w:fill="FFFFFF" w:val="clear"/>
          <w:lang w:eastAsia="ru-RU"/>
        </w:rPr>
        <w:t>ИНН 1234567890, КПП 121001001</w:t>
      </w:r>
      <w:r>
        <w:rPr>
          <w:rFonts w:eastAsia="Times New Roman" w:ascii="Times New Roman" w:hAnsi="Times New Roman"/>
          <w:b/>
          <w:bCs/>
          <w:color w:val="000000"/>
          <w:sz w:val="20"/>
          <w:szCs w:val="20"/>
          <w:shd w:fill="FFFFFF" w:val="clear"/>
          <w:lang w:eastAsia="ru-RU"/>
        </w:rPr>
        <w:br/>
      </w:r>
      <w:r>
        <w:rPr>
          <w:rFonts w:eastAsia="Times New Roman" w:ascii="Times New Roman" w:hAnsi="Times New Roman"/>
          <w:b w:val="false"/>
          <w:bCs/>
          <w:i w:val="false"/>
          <w:caps w:val="false"/>
          <w:smallCaps w:val="false"/>
          <w:color w:val="333333"/>
          <w:spacing w:val="0"/>
          <w:sz w:val="20"/>
          <w:szCs w:val="20"/>
          <w:shd w:fill="FFFFFF" w:val="clear"/>
          <w:lang w:eastAsia="ru-RU"/>
        </w:rPr>
        <w:t>ОКПО 90100101, ОГРН 2323454567001</w:t>
      </w:r>
      <w:r>
        <w:rPr>
          <w:rFonts w:eastAsia="Times New Roman" w:ascii="Times New Roman" w:hAnsi="Times New Roman"/>
          <w:b/>
          <w:bCs/>
          <w:color w:val="000000"/>
          <w:sz w:val="20"/>
          <w:szCs w:val="20"/>
          <w:shd w:fill="FFFFFF" w:val="clear"/>
          <w:lang w:eastAsia="ru-RU"/>
        </w:rPr>
        <w:br/>
      </w:r>
      <w:r>
        <w:rPr>
          <w:rFonts w:eastAsia="Times New Roman" w:ascii="Times New Roman" w:hAnsi="Times New Roman"/>
          <w:b w:val="false"/>
          <w:bCs w:val="false"/>
          <w:color w:val="000000"/>
          <w:sz w:val="20"/>
          <w:szCs w:val="20"/>
          <w:shd w:fill="FFFFFF" w:val="clear"/>
          <w:lang w:eastAsia="ru-RU"/>
        </w:rPr>
        <w:t>адрес</w:t>
      </w:r>
      <w:r>
        <w:rPr>
          <w:rFonts w:eastAsia="Times New Roman" w:ascii="Times New Roman" w:hAnsi="Times New Roman"/>
          <w:b w:val="false"/>
          <w:bCs w:val="false"/>
          <w:i w:val="false"/>
          <w:caps w:val="false"/>
          <w:smallCaps w:val="false"/>
          <w:color w:val="333333"/>
          <w:spacing w:val="0"/>
          <w:sz w:val="20"/>
          <w:szCs w:val="20"/>
          <w:shd w:fill="FFFFFF" w:val="clear"/>
          <w:lang w:eastAsia="ru-RU"/>
        </w:rPr>
        <w:t>:4</w:t>
      </w:r>
      <w:r>
        <w:rPr>
          <w:rFonts w:eastAsia="Times New Roman" w:ascii="Times New Roman" w:hAnsi="Times New Roman"/>
          <w:b w:val="false"/>
          <w:bCs/>
          <w:i w:val="false"/>
          <w:caps w:val="false"/>
          <w:smallCaps w:val="false"/>
          <w:color w:val="333333"/>
          <w:spacing w:val="0"/>
          <w:sz w:val="20"/>
          <w:szCs w:val="20"/>
          <w:shd w:fill="FFFFFF" w:val="clear"/>
          <w:lang w:eastAsia="ru-RU"/>
        </w:rPr>
        <w:t>56789, Россия, Субъект РФ, просп. Замечательный, д.1</w:t>
      </w:r>
      <w:r>
        <w:rPr>
          <w:rFonts w:eastAsia="Times New Roman" w:ascii="Times New Roman" w:hAnsi="Times New Roman"/>
          <w:b/>
          <w:bCs/>
          <w:color w:val="000000"/>
          <w:sz w:val="20"/>
          <w:szCs w:val="20"/>
          <w:shd w:fill="FFFFFF" w:val="clear"/>
          <w:lang w:eastAsia="ru-RU"/>
        </w:rPr>
        <w:br/>
      </w:r>
    </w:p>
    <w:p>
      <w:pPr>
        <w:pStyle w:val="Normal"/>
        <w:spacing w:lineRule="atLeast" w:line="0" w:before="0" w:after="0"/>
        <w:jc w:val="right"/>
        <w:rPr>
          <w:sz w:val="20"/>
          <w:szCs w:val="20"/>
        </w:rPr>
      </w:pPr>
      <w:r>
        <w:rPr>
          <w:rFonts w:eastAsia="Times New Roman" w:ascii="Times New Roman" w:hAnsi="Times New Roman"/>
          <w:b/>
          <w:bCs/>
          <w:color w:val="000000"/>
          <w:sz w:val="20"/>
          <w:szCs w:val="20"/>
          <w:shd w:fill="FFFFFF" w:val="clear"/>
          <w:lang w:eastAsia="ru-RU"/>
        </w:rPr>
        <w:t xml:space="preserve">Ответчик: </w:t>
      </w:r>
      <w:r>
        <w:rPr>
          <w:rFonts w:eastAsia="Times New Roman" w:ascii="Times New Roman" w:hAnsi="Times New Roman"/>
          <w:b/>
          <w:bCs/>
          <w:i w:val="false"/>
          <w:iCs w:val="false"/>
          <w:color w:val="000000"/>
          <w:sz w:val="20"/>
          <w:szCs w:val="20"/>
          <w:shd w:fill="FFFFFF" w:val="clear"/>
          <w:lang w:val="ru-RU" w:eastAsia="ru-RU"/>
        </w:rPr>
        <w:t>Общество с ограниченной ответственностью «Другое»</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xml:space="preserve">адрес: 123456, </w:t>
      </w:r>
      <w:r>
        <w:rPr>
          <w:rFonts w:eastAsia="Times New Roman" w:ascii="Times New Roman" w:hAnsi="Times New Roman"/>
          <w:color w:val="000000"/>
          <w:sz w:val="20"/>
          <w:szCs w:val="20"/>
          <w:shd w:fill="FFFFFF" w:val="clear"/>
          <w:lang w:eastAsia="ru-RU"/>
        </w:rPr>
        <w:t xml:space="preserve">город </w:t>
      </w:r>
      <w:r>
        <w:rPr>
          <w:rFonts w:eastAsia="Times New Roman" w:ascii="Times New Roman" w:hAnsi="Times New Roman"/>
          <w:color w:val="000000"/>
          <w:sz w:val="20"/>
          <w:szCs w:val="20"/>
          <w:shd w:fill="FFFFFF" w:val="clear"/>
          <w:lang w:eastAsia="ru-RU"/>
        </w:rPr>
        <w:t>Иной, у</w:t>
      </w:r>
      <w:r>
        <w:rPr>
          <w:rFonts w:eastAsia="Times New Roman" w:ascii="Times New Roman" w:hAnsi="Times New Roman"/>
          <w:color w:val="000000"/>
          <w:sz w:val="20"/>
          <w:szCs w:val="20"/>
          <w:shd w:fill="FFFFFF" w:val="clear"/>
          <w:lang w:eastAsia="ru-RU"/>
        </w:rPr>
        <w:t xml:space="preserve">л. </w:t>
      </w:r>
      <w:r>
        <w:rPr>
          <w:rFonts w:eastAsia="Times New Roman" w:ascii="Times New Roman" w:hAnsi="Times New Roman"/>
          <w:color w:val="000000"/>
          <w:sz w:val="20"/>
          <w:szCs w:val="20"/>
          <w:shd w:fill="FFFFFF" w:val="clear"/>
          <w:lang w:eastAsia="ru-RU"/>
        </w:rPr>
        <w:t xml:space="preserve">Простая, </w:t>
      </w:r>
      <w:r>
        <w:rPr>
          <w:rFonts w:eastAsia="Times New Roman" w:ascii="Times New Roman" w:hAnsi="Times New Roman"/>
          <w:color w:val="000000"/>
          <w:sz w:val="20"/>
          <w:szCs w:val="20"/>
          <w:shd w:fill="FFFFFF" w:val="clear"/>
          <w:lang w:eastAsia="ru-RU"/>
        </w:rPr>
        <w:t xml:space="preserve">дом </w:t>
      </w:r>
      <w:r>
        <w:rPr>
          <w:rFonts w:eastAsia="Times New Roman" w:ascii="Times New Roman" w:hAnsi="Times New Roman"/>
          <w:color w:val="000000"/>
          <w:sz w:val="20"/>
          <w:szCs w:val="20"/>
          <w:shd w:fill="FFFFFF" w:val="clear"/>
          <w:lang w:eastAsia="ru-RU"/>
        </w:rPr>
        <w:t>1, оф. 123</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xml:space="preserve">ИНН </w:t>
      </w:r>
      <w:r>
        <w:rPr>
          <w:rFonts w:eastAsia="Times New Roman" w:ascii="Times New Roman" w:hAnsi="Times New Roman"/>
          <w:color w:val="000000"/>
          <w:sz w:val="20"/>
          <w:szCs w:val="20"/>
          <w:shd w:fill="FFFFFF" w:val="clear"/>
          <w:lang w:eastAsia="ru-RU"/>
        </w:rPr>
        <w:t>0987654321</w:t>
      </w:r>
      <w:r>
        <w:rPr>
          <w:rFonts w:eastAsia="Times New Roman" w:ascii="Times New Roman" w:hAnsi="Times New Roman"/>
          <w:color w:val="000000"/>
          <w:sz w:val="20"/>
          <w:szCs w:val="20"/>
          <w:shd w:fill="FFFFFF" w:val="clear"/>
          <w:lang w:eastAsia="ru-RU"/>
        </w:rPr>
        <w:t xml:space="preserve">, </w:t>
      </w:r>
      <w:r>
        <w:rPr>
          <w:rFonts w:eastAsia="Times New Roman" w:ascii="Times New Roman" w:hAnsi="Times New Roman"/>
          <w:color w:val="000000"/>
          <w:sz w:val="20"/>
          <w:szCs w:val="20"/>
          <w:shd w:fill="FFFFFF" w:val="clear"/>
          <w:lang w:eastAsia="ru-RU"/>
        </w:rPr>
        <w:t xml:space="preserve">КПП 098001001 </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w:t>
      </w:r>
      <w:r>
        <w:rPr>
          <w:rFonts w:eastAsia="Times New Roman" w:ascii="Times New Roman" w:hAnsi="Times New Roman"/>
          <w:color w:val="000000"/>
          <w:sz w:val="20"/>
          <w:szCs w:val="20"/>
          <w:shd w:fill="FFFFFF" w:val="clear"/>
          <w:lang w:eastAsia="ru-RU"/>
        </w:rPr>
        <w:tab/>
        <w:t xml:space="preserve">                         тел.____________эл. почта_____________</w:t>
      </w:r>
    </w:p>
    <w:p>
      <w:pPr>
        <w:pStyle w:val="Normal"/>
        <w:spacing w:lineRule="atLeast" w:line="0" w:before="0" w:after="0"/>
        <w:jc w:val="right"/>
        <w:rPr>
          <w:rFonts w:ascii="Times New Roman" w:hAnsi="Times New Roman" w:eastAsia="Times New Roman"/>
          <w:i/>
          <w:i/>
          <w:iCs/>
          <w:color w:val="000000"/>
          <w:sz w:val="20"/>
          <w:szCs w:val="20"/>
          <w:shd w:fill="FFFFFF" w:val="clear"/>
          <w:lang w:eastAsia="ru-RU"/>
        </w:rPr>
      </w:pPr>
      <w:r>
        <w:rPr>
          <w:rFonts w:eastAsia="Times New Roman" w:ascii="Times New Roman" w:hAnsi="Times New Roman"/>
          <w:i/>
          <w:iCs/>
          <w:color w:val="000000"/>
          <w:sz w:val="20"/>
          <w:szCs w:val="20"/>
          <w:shd w:fill="FFFFFF" w:val="clear"/>
          <w:lang w:eastAsia="ru-RU"/>
        </w:rPr>
      </w:r>
    </w:p>
    <w:p>
      <w:pPr>
        <w:pStyle w:val="Normal"/>
        <w:spacing w:lineRule="atLeast" w:line="0" w:before="0" w:after="0"/>
        <w:jc w:val="right"/>
        <w:rPr>
          <w:sz w:val="20"/>
          <w:szCs w:val="20"/>
        </w:rPr>
      </w:pPr>
      <w:r>
        <w:rPr>
          <w:rFonts w:eastAsia="Times New Roman" w:cs="Times New Roman" w:ascii="Times New Roman" w:hAnsi="Times New Roman"/>
          <w:b/>
          <w:bCs/>
          <w:sz w:val="20"/>
          <w:szCs w:val="20"/>
          <w:shd w:fill="FFFFFF" w:val="clear"/>
          <w:lang w:eastAsia="ru-RU"/>
        </w:rPr>
        <w:t>Третьи лица</w:t>
      </w:r>
      <w:r>
        <w:rPr>
          <w:rFonts w:eastAsia="Times New Roman" w:cs="Times New Roman" w:ascii="Times New Roman" w:hAnsi="Times New Roman"/>
          <w:sz w:val="20"/>
          <w:szCs w:val="20"/>
          <w:shd w:fill="FFFFFF" w:val="clear"/>
          <w:lang w:eastAsia="ru-RU"/>
        </w:rPr>
        <w:t xml:space="preserve"> (</w:t>
      </w:r>
      <w:r>
        <w:rPr>
          <w:rFonts w:eastAsia="Times New Roman" w:cs="Times New Roman" w:ascii="Times New Roman" w:hAnsi="Times New Roman"/>
          <w:i/>
          <w:iCs/>
          <w:sz w:val="20"/>
          <w:szCs w:val="20"/>
          <w:shd w:fill="FFFFFF" w:val="clear"/>
          <w:lang w:eastAsia="ru-RU"/>
        </w:rPr>
        <w:t>если участвуют</w:t>
      </w:r>
      <w:r>
        <w:rPr>
          <w:rFonts w:eastAsia="Times New Roman" w:cs="Times New Roman" w:ascii="Times New Roman" w:hAnsi="Times New Roman"/>
          <w:sz w:val="20"/>
          <w:szCs w:val="20"/>
          <w:shd w:fill="FFFFFF" w:val="clear"/>
          <w:lang w:eastAsia="ru-RU"/>
        </w:rPr>
        <w:t>):</w:t>
      </w:r>
      <w:r>
        <w:rPr>
          <w:rFonts w:eastAsia="Times New Roman" w:cs="Times New Roman" w:ascii="Times New Roman" w:hAnsi="Times New Roman"/>
          <w:color w:val="000000"/>
          <w:sz w:val="20"/>
          <w:szCs w:val="20"/>
          <w:shd w:fill="FFFFFF" w:val="clear"/>
          <w:lang w:eastAsia="ru-RU"/>
        </w:rPr>
        <w:t>_________(</w:t>
      </w:r>
      <w:r>
        <w:rPr>
          <w:rFonts w:eastAsia="Times New Roman" w:cs="Times New Roman" w:ascii="Times New Roman" w:hAnsi="Times New Roman"/>
          <w:i/>
          <w:iCs/>
          <w:color w:val="000000"/>
          <w:sz w:val="20"/>
          <w:szCs w:val="20"/>
          <w:shd w:fill="FFFFFF" w:val="clear"/>
          <w:lang w:eastAsia="ru-RU"/>
        </w:rPr>
        <w:t>ФИО или наименование)</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город_____________ул._______дом_______кв.____</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ИНН___________, паспорт, серия___№ ___</w:t>
      </w:r>
    </w:p>
    <w:p>
      <w:pPr>
        <w:pStyle w:val="Normal"/>
        <w:spacing w:lineRule="atLeast" w:line="0" w:before="0" w:after="0"/>
        <w:jc w:val="right"/>
        <w:rPr>
          <w:sz w:val="20"/>
          <w:szCs w:val="20"/>
        </w:rPr>
      </w:pPr>
      <w:r>
        <w:rPr>
          <w:rFonts w:eastAsia="Times New Roman" w:ascii="Times New Roman" w:hAnsi="Times New Roman"/>
          <w:color w:val="000000"/>
          <w:sz w:val="20"/>
          <w:szCs w:val="20"/>
          <w:shd w:fill="FFFFFF" w:val="clear"/>
          <w:lang w:eastAsia="ru-RU"/>
        </w:rPr>
        <w:t>      </w:t>
      </w:r>
      <w:r>
        <w:rPr>
          <w:rFonts w:eastAsia="Times New Roman" w:ascii="Times New Roman" w:hAnsi="Times New Roman"/>
          <w:color w:val="000000"/>
          <w:sz w:val="20"/>
          <w:szCs w:val="20"/>
          <w:shd w:fill="FFFFFF" w:val="clear"/>
          <w:lang w:eastAsia="ru-RU"/>
        </w:rPr>
        <w:tab/>
        <w:t xml:space="preserve">                         тел.____________эл. почта_____________</w:t>
      </w:r>
    </w:p>
    <w:p>
      <w:pPr>
        <w:pStyle w:val="Normal"/>
        <w:spacing w:lineRule="atLeast" w:line="0" w:before="0" w:after="0"/>
        <w:jc w:val="right"/>
        <w:rPr>
          <w:b/>
          <w:b/>
          <w:sz w:val="20"/>
          <w:szCs w:val="20"/>
        </w:rPr>
      </w:pPr>
      <w:r>
        <w:rPr>
          <w:b/>
          <w:sz w:val="20"/>
          <w:szCs w:val="20"/>
        </w:rPr>
      </w:r>
    </w:p>
    <w:p>
      <w:pPr>
        <w:pStyle w:val="Normal"/>
        <w:numPr>
          <w:ilvl w:val="0"/>
          <w:numId w:val="0"/>
        </w:numPr>
        <w:shd w:val="clear" w:color="auto" w:fill="FFFFFF"/>
        <w:spacing w:lineRule="auto" w:line="240" w:before="0" w:after="0"/>
        <w:ind w:left="0" w:hanging="0"/>
        <w:jc w:val="center"/>
        <w:outlineLvl w:val="0"/>
        <w:rPr>
          <w:sz w:val="20"/>
          <w:szCs w:val="20"/>
        </w:rPr>
      </w:pPr>
      <w:r>
        <w:rPr>
          <w:rFonts w:eastAsia="Times New Roman" w:cs="Times New Roman" w:ascii="Times New Roman" w:hAnsi="Times New Roman"/>
          <w:b/>
          <w:bCs/>
          <w:kern w:val="2"/>
          <w:sz w:val="20"/>
          <w:szCs w:val="20"/>
          <w:lang w:val="ru-RU" w:eastAsia="ru-RU"/>
        </w:rPr>
        <w:t xml:space="preserve">Исковое заявление об устранении </w:t>
      </w:r>
    </w:p>
    <w:p>
      <w:pPr>
        <w:pStyle w:val="Normal"/>
        <w:numPr>
          <w:ilvl w:val="0"/>
          <w:numId w:val="0"/>
        </w:numPr>
        <w:shd w:val="clear" w:color="auto" w:fill="FFFFFF"/>
        <w:spacing w:lineRule="auto" w:line="240" w:before="0" w:after="0"/>
        <w:ind w:left="0" w:hanging="0"/>
        <w:jc w:val="center"/>
        <w:outlineLvl w:val="0"/>
        <w:rPr>
          <w:sz w:val="20"/>
          <w:szCs w:val="20"/>
        </w:rPr>
      </w:pPr>
      <w:r>
        <w:rPr>
          <w:rFonts w:eastAsia="Times New Roman" w:cs="Times New Roman" w:ascii="Times New Roman" w:hAnsi="Times New Roman"/>
          <w:b/>
          <w:bCs/>
          <w:kern w:val="2"/>
          <w:sz w:val="20"/>
          <w:szCs w:val="20"/>
          <w:lang w:val="ru-RU" w:eastAsia="ru-RU"/>
        </w:rPr>
        <w:t>нарушений, не связанных с  лишением  владения</w:t>
      </w:r>
    </w:p>
    <w:p>
      <w:pPr>
        <w:pStyle w:val="Normal"/>
        <w:numPr>
          <w:ilvl w:val="0"/>
          <w:numId w:val="0"/>
        </w:numPr>
        <w:shd w:val="clear" w:color="auto" w:fill="FFFFFF"/>
        <w:spacing w:lineRule="auto" w:line="240" w:before="0" w:after="0"/>
        <w:ind w:left="0" w:hanging="0"/>
        <w:jc w:val="both"/>
        <w:outlineLvl w:val="0"/>
        <w:rPr>
          <w:sz w:val="20"/>
          <w:szCs w:val="20"/>
        </w:rPr>
      </w:pPr>
      <w:r>
        <w:rPr>
          <w:rFonts w:eastAsia="Times New Roman" w:cs="Times New Roman" w:ascii="Times New Roman" w:hAnsi="Times New Roman"/>
          <w:bCs/>
          <w:i w:val="false"/>
          <w:iCs w:val="false"/>
          <w:color w:val="000000"/>
          <w:kern w:val="2"/>
          <w:sz w:val="20"/>
          <w:szCs w:val="20"/>
          <w:lang w:val="ru-RU" w:eastAsia="ru-RU"/>
        </w:rPr>
        <w:t xml:space="preserve">Истец, ООО </w:t>
      </w:r>
      <w:r>
        <w:rPr>
          <w:rFonts w:eastAsia="Times New Roman" w:cs="Times New Roman" w:ascii="Times New Roman" w:hAnsi="Times New Roman"/>
          <w:b/>
          <w:bCs/>
          <w:i w:val="false"/>
          <w:iCs w:val="false"/>
          <w:caps w:val="false"/>
          <w:smallCaps w:val="false"/>
          <w:color w:val="333333"/>
          <w:spacing w:val="0"/>
          <w:kern w:val="2"/>
          <w:sz w:val="20"/>
          <w:szCs w:val="20"/>
          <w:shd w:fill="FFFFFF" w:val="clear"/>
          <w:lang w:val="ru-RU" w:eastAsia="ru-RU"/>
        </w:rPr>
        <w:t>"</w:t>
      </w:r>
      <w:r>
        <w:rPr>
          <w:rFonts w:eastAsia="Times New Roman" w:cs="Times New Roman" w:ascii="Times New Roman" w:hAnsi="Times New Roman"/>
          <w:b w:val="false"/>
          <w:bCs w:val="false"/>
          <w:i w:val="false"/>
          <w:caps w:val="false"/>
          <w:smallCaps w:val="false"/>
          <w:color w:val="333333"/>
          <w:spacing w:val="0"/>
          <w:kern w:val="2"/>
          <w:sz w:val="20"/>
          <w:szCs w:val="20"/>
          <w:shd w:fill="FFFFFF" w:val="clear"/>
          <w:lang w:val="ru-RU" w:eastAsia="ru-RU"/>
        </w:rPr>
        <w:t xml:space="preserve">Ppt.ru" арендует нежилое помещение по адресу: г .Иной, улица Простая, д. 1, офис № 122. В соседнем помещении по этому адресу, в офисе 123, находится офис ответчика - ООО «Другое». Ответчик регулярно, с периодичностью 2-3 раза в неделю оставляет свой мусор (коробки, мусорные пакеты и др.) под дверью офиса, арендуемого Истцом. По какой причине это делается и с какой целью, установить не удалось, так как сотрудники ООО «Другое» появляются в своем офисе в нерабочее время, на контакт не идут. Попытки Истца провести переговоры, просьбы не оставлять мусор под дверями офиса остались без ответа. Между тем, клиенты Истца выражают свое недовольство, также сотрудникам истца приходится постоянно убирать этот мусор, порой сдвигать тяжелые коробки. Все это мешает истцу пользоваться арендованным помещением беспрепятственно и в соответствии с условиями договора аренды. </w:t>
      </w:r>
    </w:p>
    <w:p>
      <w:pPr>
        <w:pStyle w:val="Normal"/>
        <w:shd w:val="clear" w:color="auto" w:fill="FFFFFF"/>
        <w:tabs>
          <w:tab w:val="clear" w:pos="708"/>
          <w:tab w:val="left" w:pos="972" w:leader="none"/>
        </w:tabs>
        <w:spacing w:lineRule="atLeast" w:line="0" w:before="0" w:after="0"/>
        <w:jc w:val="both"/>
        <w:rPr>
          <w:sz w:val="20"/>
          <w:szCs w:val="20"/>
        </w:rPr>
      </w:pPr>
      <w:r>
        <w:rPr>
          <w:rFonts w:eastAsia="Times New Roman" w:cs="Times New Roman" w:ascii="Times New Roman" w:hAnsi="Times New Roman"/>
          <w:i/>
          <w:color w:val="000000"/>
          <w:sz w:val="20"/>
          <w:szCs w:val="20"/>
          <w:lang w:eastAsia="ru-RU"/>
        </w:rPr>
        <w:t>(</w:t>
      </w:r>
      <w:r>
        <w:rPr>
          <w:rFonts w:eastAsia="Times New Roman" w:cs="Times New Roman" w:ascii="Times New Roman" w:hAnsi="Times New Roman"/>
          <w:i/>
          <w:color w:val="000000"/>
          <w:sz w:val="20"/>
          <w:szCs w:val="20"/>
          <w:lang w:eastAsia="ru-RU"/>
        </w:rPr>
        <w:t xml:space="preserve">В этой части </w:t>
      </w:r>
      <w:r>
        <w:rPr>
          <w:rFonts w:eastAsia="Times New Roman" w:cs="Times New Roman" w:ascii="Times New Roman" w:hAnsi="Times New Roman"/>
          <w:i/>
          <w:color w:val="000000"/>
          <w:sz w:val="20"/>
          <w:szCs w:val="20"/>
          <w:lang w:eastAsia="ru-RU"/>
        </w:rPr>
        <w:t xml:space="preserve">изложить основные обстоятельства по иску: основание владения имуществом, кто совершает нарушения и в чем они выражаются, как нарушения </w:t>
      </w:r>
      <w:r>
        <w:rPr>
          <w:rFonts w:eastAsia="Times New Roman" w:cs="Times New Roman" w:ascii="Times New Roman" w:hAnsi="Times New Roman"/>
          <w:i/>
          <w:color w:val="000000"/>
          <w:sz w:val="20"/>
          <w:szCs w:val="20"/>
          <w:u w:val="single"/>
          <w:lang w:eastAsia="ru-RU"/>
        </w:rPr>
        <w:t>мешают осуществлять владение или пользование имуществом</w:t>
      </w:r>
      <w:r>
        <w:rPr>
          <w:rFonts w:eastAsia="Times New Roman" w:cs="Times New Roman" w:ascii="Times New Roman" w:hAnsi="Times New Roman"/>
          <w:i/>
          <w:color w:val="000000"/>
          <w:sz w:val="20"/>
          <w:szCs w:val="20"/>
          <w:u w:val="single"/>
          <w:lang w:eastAsia="ru-RU"/>
        </w:rPr>
        <w:t>)</w:t>
      </w:r>
      <w:r>
        <w:rPr>
          <w:rFonts w:eastAsia="Times New Roman" w:cs="Times New Roman" w:ascii="Times New Roman" w:hAnsi="Times New Roman"/>
          <w:i/>
          <w:color w:val="000000"/>
          <w:sz w:val="20"/>
          <w:szCs w:val="20"/>
          <w:u w:val="none"/>
          <w:lang w:eastAsia="ru-RU"/>
        </w:rPr>
        <w:t>_______________________</w:t>
      </w:r>
    </w:p>
    <w:p>
      <w:pPr>
        <w:pStyle w:val="Normal"/>
        <w:shd w:val="clear" w:color="auto" w:fill="FFFFFF"/>
        <w:spacing w:lineRule="atLeast" w:line="315" w:before="0" w:after="0"/>
        <w:jc w:val="both"/>
        <w:rPr>
          <w:sz w:val="20"/>
          <w:szCs w:val="20"/>
        </w:rPr>
      </w:pPr>
      <w:r>
        <w:rPr>
          <w:rFonts w:eastAsia="Times New Roman" w:cs="Times New Roman" w:ascii="Times New Roman" w:hAnsi="Times New Roman"/>
          <w:i w:val="false"/>
          <w:iCs w:val="false"/>
          <w:color w:val="000000"/>
          <w:sz w:val="20"/>
          <w:szCs w:val="20"/>
          <w:lang w:eastAsia="ru-RU"/>
        </w:rPr>
        <w:t>Истец неоднократно делал фото- и видео-съемку нарушений, совершаемых ответчиком, составлял акты с участием арендодателя, направлял письма на юридический адрес ответчика с требованием устранить нарушения. Все обращения остались без ответа, ответчик продолжает оставлять мусор под дверьми офиса истца.</w:t>
      </w:r>
      <w:r>
        <w:rPr>
          <w:rFonts w:eastAsia="Times New Roman" w:cs="Times New Roman" w:ascii="Times New Roman" w:hAnsi="Times New Roman"/>
          <w:i/>
          <w:color w:val="000000"/>
          <w:sz w:val="20"/>
          <w:szCs w:val="20"/>
          <w:lang w:eastAsia="ru-RU"/>
        </w:rPr>
        <w:t xml:space="preserve"> </w:t>
      </w:r>
    </w:p>
    <w:p>
      <w:pPr>
        <w:pStyle w:val="Normal"/>
        <w:shd w:val="clear" w:color="auto" w:fill="FFFFFF"/>
        <w:spacing w:lineRule="atLeast" w:line="0" w:before="0" w:after="0"/>
        <w:jc w:val="both"/>
        <w:rPr>
          <w:sz w:val="20"/>
          <w:szCs w:val="20"/>
        </w:rPr>
      </w:pPr>
      <w:r>
        <w:rPr>
          <w:rFonts w:eastAsia="Times New Roman" w:cs="Times New Roman" w:ascii="Times New Roman" w:hAnsi="Times New Roman"/>
          <w:i/>
          <w:color w:val="000000"/>
          <w:sz w:val="20"/>
          <w:szCs w:val="20"/>
          <w:lang w:eastAsia="ru-RU"/>
        </w:rPr>
        <w:t>(</w:t>
      </w:r>
      <w:r>
        <w:rPr>
          <w:rFonts w:eastAsia="Times New Roman" w:cs="Times New Roman" w:ascii="Times New Roman" w:hAnsi="Times New Roman"/>
          <w:i/>
          <w:color w:val="000000"/>
          <w:sz w:val="20"/>
          <w:szCs w:val="20"/>
          <w:lang w:eastAsia="ru-RU"/>
        </w:rPr>
        <w:t>В этой части кратко описать</w:t>
      </w:r>
      <w:r>
        <w:rPr>
          <w:rFonts w:eastAsia="Times New Roman" w:cs="Times New Roman" w:ascii="Times New Roman" w:hAnsi="Times New Roman"/>
          <w:i/>
          <w:color w:val="000000"/>
          <w:sz w:val="20"/>
          <w:szCs w:val="20"/>
          <w:lang w:eastAsia="ru-RU"/>
        </w:rPr>
        <w:t xml:space="preserve"> доказательства и факты, подтверждающие позицию </w:t>
      </w:r>
      <w:r>
        <w:rPr>
          <w:rFonts w:eastAsia="Times New Roman" w:cs="Times New Roman" w:ascii="Times New Roman" w:hAnsi="Times New Roman"/>
          <w:i/>
          <w:color w:val="000000"/>
          <w:sz w:val="20"/>
          <w:szCs w:val="20"/>
          <w:u w:val="single"/>
          <w:lang w:eastAsia="ru-RU"/>
        </w:rPr>
        <w:t>истца)</w:t>
      </w:r>
      <w:r>
        <w:rPr>
          <w:rFonts w:eastAsia="Times New Roman" w:cs="Times New Roman" w:ascii="Times New Roman" w:hAnsi="Times New Roman"/>
          <w:i/>
          <w:color w:val="000000"/>
          <w:sz w:val="20"/>
          <w:szCs w:val="20"/>
          <w:lang w:eastAsia="ru-RU"/>
        </w:rPr>
        <w:t>________________________________________________________________________</w:t>
      </w:r>
    </w:p>
    <w:p>
      <w:pPr>
        <w:pStyle w:val="Normal"/>
        <w:shd w:val="clear" w:color="auto" w:fill="FFFFFF"/>
        <w:spacing w:lineRule="atLeast" w:line="0" w:before="0" w:after="0"/>
        <w:jc w:val="both"/>
        <w:rPr/>
      </w:pPr>
      <w:r>
        <w:rPr>
          <w:rFonts w:eastAsia="Times New Roman" w:cs="Times New Roman" w:ascii="Times New Roman" w:hAnsi="Times New Roman"/>
          <w:i w:val="false"/>
          <w:iCs w:val="false"/>
          <w:color w:val="000000"/>
          <w:sz w:val="20"/>
          <w:szCs w:val="20"/>
          <w:lang w:eastAsia="ru-RU"/>
        </w:rPr>
        <w:t>В соответствии со ст. 304 ГК РФ: «</w:t>
      </w:r>
      <w:r>
        <w:rPr>
          <w:rFonts w:ascii="Times New Roman" w:hAnsi="Times New Roman"/>
          <w:b w:val="false"/>
          <w:sz w:val="20"/>
          <w:szCs w:val="20"/>
        </w:rPr>
        <w:t xml:space="preserve">Собственник может </w:t>
      </w:r>
      <w:hyperlink r:id="rId2">
        <w:r>
          <w:rPr>
            <w:rFonts w:ascii="Times New Roman" w:hAnsi="Times New Roman"/>
            <w:b w:val="false"/>
            <w:strike w:val="false"/>
            <w:dstrike w:val="false"/>
            <w:color w:val="000000"/>
            <w:sz w:val="20"/>
            <w:szCs w:val="20"/>
            <w:u w:val="none"/>
            <w:effect w:val="none"/>
          </w:rPr>
          <w:t>требовать</w:t>
        </w:r>
      </w:hyperlink>
      <w:r>
        <w:rPr>
          <w:rFonts w:ascii="Times New Roman" w:hAnsi="Times New Roman"/>
          <w:b w:val="false"/>
          <w:sz w:val="20"/>
          <w:szCs w:val="20"/>
        </w:rPr>
        <w:t xml:space="preserve"> устранения всяких нарушений его права, хотя бы эти нарушения и не были соединены с лишением владения.»</w:t>
      </w:r>
    </w:p>
    <w:p>
      <w:pPr>
        <w:pStyle w:val="Normal"/>
        <w:shd w:val="clear" w:color="auto" w:fill="FFFFFF"/>
        <w:spacing w:lineRule="atLeast" w:line="0" w:before="0" w:after="0"/>
        <w:jc w:val="left"/>
        <w:rPr>
          <w:sz w:val="20"/>
          <w:szCs w:val="20"/>
          <w:u w:val="single"/>
        </w:rPr>
      </w:pPr>
      <w:r>
        <w:rPr>
          <w:rFonts w:eastAsia="Times New Roman" w:cs="Times New Roman" w:ascii="Times New Roman" w:hAnsi="Times New Roman"/>
          <w:i w:val="false"/>
          <w:iCs w:val="false"/>
          <w:color w:val="000000"/>
          <w:sz w:val="20"/>
          <w:szCs w:val="20"/>
          <w:u w:val="single"/>
          <w:lang w:eastAsia="ru-RU"/>
        </w:rPr>
        <w:t>(</w:t>
      </w:r>
      <w:r>
        <w:rPr>
          <w:rFonts w:eastAsia="Times New Roman" w:cs="Times New Roman" w:ascii="Times New Roman" w:hAnsi="Times New Roman"/>
          <w:i/>
          <w:iCs/>
          <w:color w:val="000000"/>
          <w:sz w:val="20"/>
          <w:szCs w:val="20"/>
          <w:u w:val="single"/>
          <w:lang w:eastAsia="ru-RU"/>
        </w:rPr>
        <w:t>привести иные нормы закона, подтверждающие требования истца)__________________</w:t>
      </w:r>
    </w:p>
    <w:p>
      <w:pPr>
        <w:pStyle w:val="Normal"/>
        <w:shd w:val="clear" w:color="auto" w:fill="FFFFFF"/>
        <w:spacing w:lineRule="atLeast" w:line="315" w:before="0" w:after="0"/>
        <w:jc w:val="both"/>
        <w:rPr>
          <w:sz w:val="20"/>
          <w:szCs w:val="20"/>
        </w:rPr>
      </w:pPr>
      <w:r>
        <w:rPr>
          <w:rFonts w:eastAsia="Times New Roman" w:cs="Times New Roman" w:ascii="Times New Roman" w:hAnsi="Times New Roman"/>
          <w:color w:val="000000"/>
          <w:sz w:val="20"/>
          <w:szCs w:val="20"/>
          <w:lang w:eastAsia="ru-RU"/>
        </w:rPr>
        <w:t>На основании вышеизложенного, в соответствии со ст. 304, 305 ГК РФ,</w:t>
      </w:r>
    </w:p>
    <w:p>
      <w:pPr>
        <w:pStyle w:val="Normal"/>
        <w:shd w:val="clear" w:color="auto" w:fill="FFFFFF"/>
        <w:spacing w:lineRule="atLeast" w:line="0" w:before="0" w:after="0"/>
        <w:jc w:val="both"/>
        <w:rPr>
          <w:sz w:val="20"/>
          <w:szCs w:val="20"/>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w:t>
      </w:r>
      <w:r>
        <w:rPr>
          <w:rFonts w:eastAsia="Times New Roman" w:cs="Times New Roman" w:ascii="Times New Roman" w:hAnsi="Times New Roman"/>
          <w:i/>
          <w:iCs/>
          <w:color w:val="000000"/>
          <w:sz w:val="20"/>
          <w:szCs w:val="20"/>
          <w:lang w:eastAsia="ru-RU"/>
        </w:rPr>
        <w:t>кратко перечислить иные нормы  применимого закона — пункт, статьи и название)</w:t>
      </w:r>
    </w:p>
    <w:p>
      <w:pPr>
        <w:pStyle w:val="Normal"/>
        <w:shd w:val="clear" w:color="auto" w:fill="FFFFFF"/>
        <w:spacing w:lineRule="atLeast" w:line="315" w:before="0" w:after="0"/>
        <w:jc w:val="center"/>
        <w:rPr>
          <w:sz w:val="20"/>
          <w:szCs w:val="20"/>
        </w:rPr>
      </w:pPr>
      <w:r>
        <w:rPr>
          <w:rFonts w:eastAsia="Times New Roman" w:cs="Times New Roman" w:ascii="Times New Roman" w:hAnsi="Times New Roman"/>
          <w:b/>
          <w:bCs/>
          <w:color w:val="000000"/>
          <w:sz w:val="20"/>
          <w:szCs w:val="20"/>
          <w:lang w:eastAsia="ru-RU"/>
        </w:rPr>
        <w:t>Прошу:</w:t>
      </w:r>
    </w:p>
    <w:p>
      <w:pPr>
        <w:pStyle w:val="Normal"/>
        <w:shd w:val="clear" w:color="auto" w:fill="FFFFFF"/>
        <w:spacing w:lineRule="atLeast" w:line="0" w:before="0" w:after="0"/>
        <w:jc w:val="both"/>
        <w:rPr>
          <w:sz w:val="20"/>
          <w:szCs w:val="20"/>
        </w:rPr>
      </w:pPr>
      <w:r>
        <w:rPr>
          <w:rFonts w:eastAsia="Times New Roman" w:cs="Times New Roman" w:ascii="Times New Roman" w:hAnsi="Times New Roman"/>
          <w:b w:val="false"/>
          <w:bCs w:val="false"/>
          <w:color w:val="000000"/>
          <w:sz w:val="20"/>
          <w:szCs w:val="20"/>
          <w:lang w:eastAsia="ru-RU"/>
        </w:rPr>
        <w:t>1.</w:t>
      </w:r>
      <w:r>
        <w:rPr>
          <w:rFonts w:eastAsia="Times New Roman" w:cs="Times New Roman" w:ascii="Times New Roman" w:hAnsi="Times New Roman"/>
          <w:color w:val="000000"/>
          <w:sz w:val="20"/>
          <w:szCs w:val="20"/>
          <w:lang w:val="en-US" w:eastAsia="ru-RU"/>
        </w:rPr>
        <w:t xml:space="preserve"> </w:t>
      </w:r>
      <w:r>
        <w:rPr>
          <w:rFonts w:eastAsia="Times New Roman" w:cs="Times New Roman" w:ascii="Times New Roman" w:hAnsi="Times New Roman"/>
          <w:i w:val="false"/>
          <w:iCs w:val="false"/>
          <w:color w:val="000000"/>
          <w:sz w:val="20"/>
          <w:szCs w:val="20"/>
          <w:lang w:val="ru-RU" w:eastAsia="ru-RU"/>
        </w:rPr>
        <w:t>Обязать</w:t>
      </w:r>
      <w:r>
        <w:rPr>
          <w:rFonts w:eastAsia="Times New Roman" w:cs="Times New Roman" w:ascii="Times New Roman" w:hAnsi="Times New Roman"/>
          <w:i/>
          <w:iCs/>
          <w:color w:val="000000"/>
          <w:sz w:val="20"/>
          <w:szCs w:val="20"/>
          <w:lang w:val="ru-RU" w:eastAsia="ru-RU"/>
        </w:rPr>
        <w:t xml:space="preserve"> </w:t>
      </w:r>
      <w:r>
        <w:rPr>
          <w:rFonts w:eastAsia="Times New Roman" w:cs="Times New Roman" w:ascii="Times New Roman" w:hAnsi="Times New Roman"/>
          <w:i w:val="false"/>
          <w:iCs w:val="false"/>
          <w:color w:val="000000"/>
          <w:sz w:val="20"/>
          <w:szCs w:val="20"/>
          <w:lang w:val="ru-RU" w:eastAsia="ru-RU"/>
        </w:rPr>
        <w:t>ООО «Другое»</w:t>
      </w:r>
      <w:r>
        <w:rPr>
          <w:rFonts w:eastAsia="Times New Roman" w:cs="Times New Roman" w:ascii="Times New Roman" w:hAnsi="Times New Roman"/>
          <w:i/>
          <w:iCs/>
          <w:color w:val="000000"/>
          <w:sz w:val="20"/>
          <w:szCs w:val="20"/>
          <w:lang w:val="ru-RU" w:eastAsia="ru-RU"/>
        </w:rPr>
        <w:t xml:space="preserve"> </w:t>
      </w:r>
      <w:r>
        <w:rPr>
          <w:rFonts w:eastAsia="Times New Roman" w:cs="Times New Roman" w:ascii="Times New Roman" w:hAnsi="Times New Roman"/>
          <w:i w:val="false"/>
          <w:iCs w:val="false"/>
          <w:color w:val="000000"/>
          <w:sz w:val="20"/>
          <w:szCs w:val="20"/>
          <w:lang w:val="ru-RU" w:eastAsia="ru-RU"/>
        </w:rPr>
        <w:t>устранить  нарушени</w:t>
      </w:r>
      <w:r>
        <w:rPr>
          <w:rFonts w:eastAsia="Times New Roman" w:cs="Times New Roman" w:ascii="Times New Roman" w:hAnsi="Times New Roman"/>
          <w:i w:val="false"/>
          <w:iCs w:val="false"/>
          <w:color w:val="000000"/>
          <w:sz w:val="20"/>
          <w:szCs w:val="20"/>
          <w:lang w:val="ru-RU" w:eastAsia="ru-RU"/>
        </w:rPr>
        <w:t>я</w:t>
      </w:r>
      <w:r>
        <w:rPr>
          <w:rFonts w:eastAsia="Times New Roman" w:cs="Times New Roman" w:ascii="Times New Roman" w:hAnsi="Times New Roman"/>
          <w:i w:val="false"/>
          <w:iCs w:val="false"/>
          <w:color w:val="000000"/>
          <w:sz w:val="20"/>
          <w:szCs w:val="20"/>
          <w:lang w:val="ru-RU" w:eastAsia="ru-RU"/>
        </w:rPr>
        <w:t xml:space="preserve"> </w:t>
      </w:r>
      <w:r>
        <w:rPr>
          <w:rFonts w:eastAsia="Times New Roman" w:cs="Times New Roman" w:ascii="Times New Roman" w:hAnsi="Times New Roman"/>
          <w:i w:val="false"/>
          <w:iCs w:val="false"/>
          <w:color w:val="000000"/>
          <w:sz w:val="20"/>
          <w:szCs w:val="20"/>
          <w:lang w:val="ru-RU" w:eastAsia="ru-RU"/>
        </w:rPr>
        <w:t xml:space="preserve">права владения истца,  выражающиеся в регулярном оставлении мусора под дверями арендуемого им офиса №122, находящегося по </w:t>
      </w:r>
      <w:r>
        <w:rPr>
          <w:rFonts w:eastAsia="Times New Roman" w:cs="Times New Roman" w:ascii="Times New Roman" w:hAnsi="Times New Roman"/>
          <w:b w:val="false"/>
          <w:bCs w:val="false"/>
          <w:i w:val="false"/>
          <w:iCs w:val="false"/>
          <w:caps w:val="false"/>
          <w:smallCaps w:val="false"/>
          <w:color w:val="333333"/>
          <w:spacing w:val="0"/>
          <w:kern w:val="2"/>
          <w:sz w:val="20"/>
          <w:szCs w:val="20"/>
          <w:shd w:fill="FFFFFF" w:val="clear"/>
          <w:lang w:val="ru-RU" w:eastAsia="ru-RU"/>
        </w:rPr>
        <w:t xml:space="preserve">адресу: г .Иной, улица Простая, д. 1; </w:t>
      </w:r>
      <w:r>
        <w:rPr>
          <w:rFonts w:eastAsia="Times New Roman" w:cs="Times New Roman" w:ascii="Times New Roman" w:hAnsi="Times New Roman"/>
          <w:b w:val="false"/>
          <w:bCs w:val="false"/>
          <w:i w:val="false"/>
          <w:iCs w:val="false"/>
          <w:caps w:val="false"/>
          <w:smallCaps w:val="false"/>
          <w:color w:val="333333"/>
          <w:spacing w:val="0"/>
          <w:kern w:val="2"/>
          <w:sz w:val="20"/>
          <w:szCs w:val="20"/>
          <w:shd w:fill="FFFFFF" w:val="clear"/>
          <w:lang w:val="ru-RU" w:eastAsia="ru-RU"/>
        </w:rPr>
        <w:t>не допускать совершения таких нарушений в дальнейшем.</w:t>
      </w:r>
    </w:p>
    <w:p>
      <w:pPr>
        <w:pStyle w:val="Normal"/>
        <w:shd w:val="clear" w:color="auto" w:fill="FFFFFF"/>
        <w:spacing w:lineRule="atLeast" w:line="0" w:before="0" w:after="0"/>
        <w:rPr>
          <w:sz w:val="20"/>
          <w:szCs w:val="20"/>
        </w:rPr>
      </w:pPr>
      <w:r>
        <w:rPr>
          <w:rFonts w:eastAsia="Times New Roman" w:cs="Times New Roman" w:ascii="Times New Roman" w:hAnsi="Times New Roman"/>
          <w:b/>
          <w:color w:val="000000"/>
          <w:sz w:val="20"/>
          <w:szCs w:val="20"/>
          <w:lang w:eastAsia="ru-RU"/>
        </w:rPr>
        <w:t>Приложения:</w:t>
      </w:r>
    </w:p>
    <w:p>
      <w:pPr>
        <w:pStyle w:val="Normal"/>
        <w:shd w:val="clear" w:color="auto" w:fill="FFFFFF"/>
        <w:spacing w:lineRule="atLeast" w:line="315" w:before="0" w:after="0"/>
        <w:rPr>
          <w:sz w:val="20"/>
          <w:szCs w:val="20"/>
        </w:rPr>
      </w:pPr>
      <w:r>
        <w:rPr>
          <w:rFonts w:eastAsia="Times New Roman" w:cs="Times New Roman" w:ascii="Times New Roman" w:hAnsi="Times New Roman"/>
          <w:b w:val="false"/>
          <w:bCs w:val="false"/>
          <w:color w:val="000000"/>
          <w:sz w:val="20"/>
          <w:szCs w:val="20"/>
          <w:lang w:eastAsia="ru-RU"/>
        </w:rPr>
        <w:t>1. Квитанция об оплате госпошлины (оригинал);</w:t>
      </w:r>
    </w:p>
    <w:p>
      <w:pPr>
        <w:pStyle w:val="Normal"/>
        <w:shd w:val="clear" w:color="auto" w:fill="FFFFFF"/>
        <w:spacing w:lineRule="atLeast" w:line="315" w:before="0" w:after="0"/>
        <w:rPr>
          <w:sz w:val="20"/>
          <w:szCs w:val="20"/>
        </w:rPr>
      </w:pPr>
      <w:r>
        <w:rPr>
          <w:rFonts w:eastAsia="Times New Roman" w:cs="Times New Roman" w:ascii="Times New Roman" w:hAnsi="Times New Roman"/>
          <w:color w:val="000000"/>
          <w:sz w:val="20"/>
          <w:szCs w:val="20"/>
          <w:lang w:eastAsia="ru-RU"/>
        </w:rPr>
        <w:t xml:space="preserve">2. </w:t>
      </w:r>
      <w:r>
        <w:rPr>
          <w:rFonts w:eastAsia="Times New Roman" w:cs="Times New Roman" w:ascii="Times New Roman" w:hAnsi="Times New Roman"/>
          <w:color w:val="000000"/>
          <w:sz w:val="20"/>
          <w:szCs w:val="20"/>
          <w:lang w:eastAsia="ru-RU"/>
        </w:rPr>
        <w:t>копия договора аренды- на 3-х л;</w:t>
      </w:r>
    </w:p>
    <w:p>
      <w:pPr>
        <w:pStyle w:val="Normal"/>
        <w:shd w:val="clear" w:color="auto" w:fill="FFFFFF"/>
        <w:spacing w:lineRule="atLeast" w:line="315" w:before="0" w:after="0"/>
        <w:rPr>
          <w:sz w:val="20"/>
          <w:szCs w:val="20"/>
        </w:rPr>
      </w:pPr>
      <w:r>
        <w:rPr>
          <w:rFonts w:eastAsia="Times New Roman" w:cs="Times New Roman" w:ascii="Times New Roman" w:hAnsi="Times New Roman"/>
          <w:color w:val="000000"/>
          <w:sz w:val="20"/>
          <w:szCs w:val="20"/>
          <w:lang w:eastAsia="ru-RU"/>
        </w:rPr>
        <w:t>3. Копии фото-съемки нарушений- на 8-л;</w:t>
      </w:r>
    </w:p>
    <w:p>
      <w:pPr>
        <w:pStyle w:val="Normal"/>
        <w:shd w:val="clear" w:color="auto" w:fill="FFFFFF"/>
        <w:spacing w:lineRule="atLeast" w:line="315" w:before="0" w:after="0"/>
        <w:rPr>
          <w:sz w:val="20"/>
          <w:szCs w:val="20"/>
        </w:rPr>
      </w:pPr>
      <w:r>
        <w:rPr>
          <w:rFonts w:eastAsia="Times New Roman" w:cs="Times New Roman" w:ascii="Times New Roman" w:hAnsi="Times New Roman"/>
          <w:color w:val="000000"/>
          <w:sz w:val="20"/>
          <w:szCs w:val="20"/>
          <w:lang w:eastAsia="ru-RU"/>
        </w:rPr>
        <w:t>4. Копии актов, фиксирующих факты нарушений — на 6 л.</w:t>
      </w:r>
    </w:p>
    <w:p>
      <w:pPr>
        <w:pStyle w:val="Normal"/>
        <w:shd w:val="clear" w:color="auto" w:fill="FFFFFF"/>
        <w:spacing w:lineRule="atLeast" w:line="315" w:before="0" w:after="0"/>
        <w:rPr>
          <w:sz w:val="20"/>
          <w:szCs w:val="20"/>
        </w:rPr>
      </w:pPr>
      <w:r>
        <w:rPr>
          <w:rFonts w:eastAsia="Times New Roman" w:cs="Times New Roman" w:ascii="Times New Roman" w:hAnsi="Times New Roman"/>
          <w:color w:val="000000"/>
          <w:sz w:val="20"/>
          <w:szCs w:val="20"/>
          <w:lang w:eastAsia="ru-RU"/>
        </w:rPr>
        <w:t xml:space="preserve">3. Копия почтовой квитанции о направлении иска и документов ответчику — </w:t>
      </w:r>
      <w:r>
        <w:rPr>
          <w:rFonts w:eastAsia="Times New Roman" w:cs="Times New Roman" w:ascii="Times New Roman" w:hAnsi="Times New Roman"/>
          <w:color w:val="000000"/>
          <w:sz w:val="20"/>
          <w:szCs w:val="20"/>
          <w:lang w:eastAsia="ru-RU"/>
        </w:rPr>
        <w:t>на 1-м л.</w:t>
      </w:r>
    </w:p>
    <w:p>
      <w:pPr>
        <w:pStyle w:val="Normal"/>
        <w:shd w:val="clear" w:color="auto" w:fill="FFFFFF"/>
        <w:spacing w:lineRule="atLeast" w:line="315" w:before="0" w:after="0"/>
        <w:rPr>
          <w:sz w:val="20"/>
          <w:szCs w:val="20"/>
        </w:rPr>
      </w:pPr>
      <w:r>
        <w:rPr>
          <w:rFonts w:eastAsia="Times New Roman" w:cs="Times New Roman" w:ascii="Times New Roman" w:hAnsi="Times New Roman"/>
          <w:color w:val="000000"/>
          <w:sz w:val="20"/>
          <w:szCs w:val="20"/>
          <w:lang w:eastAsia="ru-RU"/>
        </w:rPr>
        <w:t xml:space="preserve">01 апреля </w:t>
      </w:r>
      <w:r>
        <w:rPr>
          <w:rFonts w:eastAsia="Times New Roman" w:cs="Times New Roman" w:ascii="Times New Roman" w:hAnsi="Times New Roman"/>
          <w:color w:val="000000"/>
          <w:sz w:val="20"/>
          <w:szCs w:val="20"/>
          <w:lang w:eastAsia="ru-RU"/>
        </w:rPr>
        <w:t>202</w:t>
      </w:r>
      <w:r>
        <w:rPr>
          <w:rFonts w:eastAsia="Times New Roman" w:cs="Times New Roman" w:ascii="Times New Roman" w:hAnsi="Times New Roman"/>
          <w:color w:val="000000"/>
          <w:sz w:val="20"/>
          <w:szCs w:val="20"/>
          <w:lang w:eastAsia="ru-RU"/>
        </w:rPr>
        <w:t xml:space="preserve">2 </w:t>
      </w:r>
      <w:r>
        <w:rPr>
          <w:rFonts w:eastAsia="Times New Roman" w:cs="Times New Roman" w:ascii="Times New Roman" w:hAnsi="Times New Roman"/>
          <w:color w:val="000000"/>
          <w:sz w:val="20"/>
          <w:szCs w:val="20"/>
          <w:lang w:eastAsia="ru-RU"/>
        </w:rPr>
        <w:t>г.</w:t>
      </w:r>
    </w:p>
    <w:p>
      <w:pPr>
        <w:pStyle w:val="Normal"/>
        <w:shd w:val="clear" w:color="auto" w:fill="FFFFFF"/>
        <w:spacing w:lineRule="atLeast" w:line="315" w:before="0" w:after="0"/>
        <w:rPr>
          <w:sz w:val="20"/>
          <w:szCs w:val="20"/>
        </w:rPr>
      </w:pPr>
      <w:r>
        <w:rPr>
          <w:rFonts w:eastAsia="Times New Roman" w:cs="Times New Roman" w:ascii="Times New Roman" w:hAnsi="Times New Roman"/>
          <w:b/>
          <w:bCs/>
          <w:color w:val="000000"/>
          <w:sz w:val="20"/>
          <w:szCs w:val="20"/>
          <w:lang w:eastAsia="ru-RU"/>
        </w:rPr>
        <w:t xml:space="preserve">Истец </w:t>
      </w:r>
    </w:p>
    <w:p>
      <w:pPr>
        <w:pStyle w:val="Normal"/>
        <w:shd w:val="clear" w:color="auto" w:fill="FFFFFF"/>
        <w:spacing w:lineRule="atLeast" w:line="315" w:before="0" w:after="0"/>
        <w:rPr>
          <w:sz w:val="20"/>
          <w:szCs w:val="20"/>
        </w:rPr>
      </w:pPr>
      <w:r>
        <w:rPr>
          <w:rFonts w:eastAsia="Times New Roman" w:cs="Times New Roman" w:ascii="Times New Roman" w:hAnsi="Times New Roman"/>
          <w:b/>
          <w:bCs/>
          <w:i w:val="false"/>
          <w:iCs/>
          <w:caps w:val="false"/>
          <w:smallCaps w:val="false"/>
          <w:color w:val="333333"/>
          <w:spacing w:val="0"/>
          <w:sz w:val="20"/>
          <w:szCs w:val="20"/>
          <w:shd w:fill="FFFFFF" w:val="clear"/>
          <w:lang w:eastAsia="ru-RU"/>
        </w:rPr>
        <w:t>Генеральный директор ООО  «Ppt.ru»                          __________________/Петров П.П.</w:t>
      </w:r>
    </w:p>
    <w:p>
      <w:pPr>
        <w:pStyle w:val="Normal"/>
        <w:shd w:val="clear" w:color="auto" w:fill="FFFFFF"/>
        <w:spacing w:lineRule="atLeast" w:line="315" w:before="0" w:after="0"/>
        <w:rPr>
          <w:sz w:val="20"/>
          <w:szCs w:val="20"/>
        </w:rPr>
      </w:pPr>
      <w:r>
        <w:rPr>
          <w:rFonts w:eastAsia="Times New Roman" w:cs="Times New Roman" w:ascii="Times New Roman" w:hAnsi="Times New Roman"/>
          <w:b w:val="false"/>
          <w:bCs w:val="false"/>
          <w:i/>
          <w:iCs/>
          <w:color w:val="000000"/>
          <w:sz w:val="20"/>
          <w:szCs w:val="20"/>
          <w:lang w:eastAsia="ru-RU"/>
        </w:rPr>
        <w:t xml:space="preserve">                                                                                                   </w:t>
      </w:r>
      <w:r>
        <w:rPr>
          <w:rFonts w:eastAsia="Times New Roman" w:cs="Times New Roman" w:ascii="Times New Roman" w:hAnsi="Times New Roman"/>
          <w:b w:val="false"/>
          <w:bCs w:val="false"/>
          <w:i/>
          <w:iCs/>
          <w:color w:val="000000"/>
          <w:sz w:val="20"/>
          <w:szCs w:val="20"/>
          <w:lang w:eastAsia="ru-RU"/>
        </w:rPr>
        <w:t>(подпись)                           (Ф.И.О.)</w:t>
      </w:r>
    </w:p>
    <w:sectPr>
      <w:type w:val="nextPage"/>
      <w:pgSz w:w="11906" w:h="16838"/>
      <w:pgMar w:left="1701" w:right="73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tLeast" w:line="28"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995ca6"/>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995ca6"/>
    <w:rPr>
      <w:rFonts w:ascii="Times New Roman" w:hAnsi="Times New Roman" w:eastAsia="Times New Roman" w:cs="Times New Roman"/>
      <w:b/>
      <w:bCs/>
      <w:kern w:val="2"/>
      <w:sz w:val="48"/>
      <w:szCs w:val="48"/>
      <w:lang w:eastAsia="ru-RU"/>
    </w:rPr>
  </w:style>
  <w:style w:type="character" w:styleId="Appleconvertedspace" w:customStyle="1">
    <w:name w:val="apple-converted-space"/>
    <w:basedOn w:val="DefaultParagraphFont"/>
    <w:qFormat/>
    <w:rsid w:val="00995ca6"/>
    <w:rPr/>
  </w:style>
  <w:style w:type="character" w:styleId="Style13" w:customStyle="1">
    <w:name w:val="Заголовок примерной формы Знак"/>
    <w:link w:val="Style20"/>
    <w:qFormat/>
    <w:rsid w:val="00995ca6"/>
    <w:rPr>
      <w:rFonts w:ascii="Times New Roman" w:hAnsi="Times New Roman" w:eastAsia="Times New Roman" w:cs="Times New Roman"/>
      <w:color w:val="767171"/>
      <w:sz w:val="23"/>
      <w:szCs w:val="23"/>
      <w:lang w:eastAsia="ru-RU"/>
    </w:rPr>
  </w:style>
  <w:style w:type="character" w:styleId="Style14">
    <w:name w:val="Интернет-ссылка"/>
    <w:basedOn w:val="DefaultParagraphFont"/>
    <w:uiPriority w:val="99"/>
    <w:semiHidden/>
    <w:unhideWhenUsed/>
    <w:rsid w:val="004d7b26"/>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NormalWeb">
    <w:name w:val="Normal (Web)"/>
    <w:basedOn w:val="Normal"/>
    <w:uiPriority w:val="99"/>
    <w:unhideWhenUsed/>
    <w:qFormat/>
    <w:rsid w:val="00995ca6"/>
    <w:pPr>
      <w:spacing w:lineRule="auto" w:line="240" w:beforeAutospacing="1" w:afterAutospacing="1"/>
    </w:pPr>
    <w:rPr>
      <w:rFonts w:ascii="Times New Roman" w:hAnsi="Times New Roman" w:eastAsia="Times New Roman" w:cs="Times New Roman"/>
      <w:sz w:val="24"/>
      <w:szCs w:val="24"/>
      <w:lang w:eastAsia="ru-RU"/>
    </w:rPr>
  </w:style>
  <w:style w:type="paragraph" w:styleId="Style20" w:customStyle="1">
    <w:name w:val="Заголовок примерной формы"/>
    <w:basedOn w:val="Normal"/>
    <w:link w:val="Style13"/>
    <w:qFormat/>
    <w:rsid w:val="00995ca6"/>
    <w:pPr>
      <w:spacing w:lineRule="auto" w:line="240" w:before="0" w:after="0"/>
    </w:pPr>
    <w:rPr>
      <w:rFonts w:ascii="Times New Roman" w:hAnsi="Times New Roman" w:eastAsia="Times New Roman" w:cs="Times New Roman"/>
      <w:color w:val="767171"/>
      <w:sz w:val="23"/>
      <w:szCs w:val="23"/>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demo=2&amp;base=LAW&amp;n=181658&amp;dst=100143&amp;field=134&amp;date=14.03.2023"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E33B-2898-4B6B-A098-8CD30E7E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LibreOffice/7.3.1.3$Windows_X86_64 LibreOffice_project/a69ca51ded25f3eefd52d7bf9a5fad8c90b87951</Application>
  <AppVersion>15.0000</AppVersion>
  <Pages>1</Pages>
  <Words>430</Words>
  <Characters>2870</Characters>
  <CharactersWithSpaces>3617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2014-09-04T14:48:00Z</dcterms:created>
  <dc:creator>Вероника Бурачевская</dc:creator>
  <dc:description/>
  <dc:language>ru-RU</dc:language>
  <cp:lastModifiedBy/>
  <dcterms:modified xsi:type="dcterms:W3CDTF">2023-03-23T23:58:47Z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