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4D" w:rsidRPr="00F05842" w:rsidRDefault="00C6754D" w:rsidP="00C6754D">
      <w:pPr>
        <w:spacing w:after="0" w:line="312" w:lineRule="auto"/>
        <w:jc w:val="right"/>
        <w:rPr>
          <w:rFonts w:ascii="Franklin Gothic Book" w:hAnsi="Franklin Gothic Book"/>
          <w:b/>
          <w:sz w:val="26"/>
          <w:szCs w:val="26"/>
        </w:rPr>
      </w:pPr>
      <w:r w:rsidRPr="002C358D">
        <w:rPr>
          <w:rFonts w:ascii="Franklin Gothic Book" w:hAnsi="Franklin Gothic Book"/>
          <w:b/>
          <w:sz w:val="26"/>
          <w:szCs w:val="26"/>
        </w:rPr>
        <w:t xml:space="preserve">Приложение № </w:t>
      </w:r>
      <w:r>
        <w:rPr>
          <w:rFonts w:ascii="Franklin Gothic Book" w:hAnsi="Franklin Gothic Book"/>
          <w:b/>
          <w:sz w:val="26"/>
          <w:szCs w:val="26"/>
        </w:rPr>
        <w:t>__</w:t>
      </w:r>
      <w:bookmarkStart w:id="0" w:name="_GoBack"/>
      <w:bookmarkEnd w:id="0"/>
    </w:p>
    <w:p w:rsidR="00C6754D" w:rsidRPr="007F5F81" w:rsidRDefault="00C6754D" w:rsidP="00C6754D">
      <w:pPr>
        <w:shd w:val="clear" w:color="auto" w:fill="FFFFFF"/>
        <w:spacing w:after="0" w:line="312" w:lineRule="auto"/>
        <w:jc w:val="right"/>
        <w:outlineLvl w:val="0"/>
        <w:rPr>
          <w:rFonts w:ascii="Franklin Gothic Book" w:hAnsi="Franklin Gothic Book"/>
          <w:color w:val="000000"/>
          <w:sz w:val="26"/>
          <w:szCs w:val="26"/>
        </w:rPr>
      </w:pPr>
      <w:r w:rsidRPr="007F5F81">
        <w:rPr>
          <w:rFonts w:ascii="Franklin Gothic Book" w:hAnsi="Franklin Gothic Book"/>
          <w:color w:val="000000"/>
          <w:sz w:val="26"/>
          <w:szCs w:val="26"/>
        </w:rPr>
        <w:t>к Договору на оказание услуг по организации питания</w:t>
      </w:r>
    </w:p>
    <w:p w:rsidR="00C6754D" w:rsidRDefault="00C6754D" w:rsidP="00C6754D">
      <w:pPr>
        <w:autoSpaceDE w:val="0"/>
        <w:autoSpaceDN w:val="0"/>
        <w:adjustRightInd w:val="0"/>
        <w:spacing w:after="0" w:line="312" w:lineRule="auto"/>
        <w:jc w:val="center"/>
        <w:outlineLvl w:val="0"/>
        <w:rPr>
          <w:rFonts w:ascii="Franklin Gothic Book" w:hAnsi="Franklin Gothic Book"/>
          <w:color w:val="000000"/>
          <w:sz w:val="26"/>
          <w:szCs w:val="26"/>
        </w:rPr>
      </w:pPr>
      <w:r>
        <w:rPr>
          <w:rFonts w:ascii="Franklin Gothic Book" w:hAnsi="Franklin Gothic Book"/>
          <w:color w:val="000000"/>
          <w:sz w:val="26"/>
          <w:szCs w:val="26"/>
        </w:rPr>
        <w:t xml:space="preserve">                                                                от</w:t>
      </w:r>
      <w:r w:rsidRPr="002C358D">
        <w:rPr>
          <w:rFonts w:ascii="Franklin Gothic Book" w:hAnsi="Franklin Gothic Book"/>
          <w:color w:val="000000"/>
          <w:sz w:val="26"/>
          <w:szCs w:val="26"/>
          <w:u w:val="single"/>
        </w:rPr>
        <w:t xml:space="preserve">                      </w:t>
      </w:r>
      <w:r>
        <w:rPr>
          <w:rFonts w:ascii="Franklin Gothic Book" w:hAnsi="Franklin Gothic Book"/>
          <w:color w:val="000000"/>
          <w:sz w:val="26"/>
          <w:szCs w:val="26"/>
          <w:u w:val="single"/>
        </w:rPr>
        <w:t>20</w:t>
      </w:r>
      <w:r>
        <w:rPr>
          <w:rFonts w:ascii="Franklin Gothic Book" w:hAnsi="Franklin Gothic Book"/>
          <w:color w:val="000000"/>
          <w:sz w:val="26"/>
          <w:szCs w:val="26"/>
          <w:u w:val="single"/>
        </w:rPr>
        <w:t>22</w:t>
      </w:r>
      <w:r>
        <w:rPr>
          <w:rFonts w:ascii="Franklin Gothic Book" w:hAnsi="Franklin Gothic Book"/>
          <w:color w:val="000000"/>
          <w:sz w:val="26"/>
          <w:szCs w:val="26"/>
          <w:u w:val="single"/>
        </w:rPr>
        <w:t xml:space="preserve"> </w:t>
      </w:r>
      <w:r w:rsidRPr="00CF4ABE">
        <w:rPr>
          <w:rFonts w:ascii="Franklin Gothic Book" w:hAnsi="Franklin Gothic Book"/>
          <w:color w:val="000000"/>
          <w:sz w:val="26"/>
          <w:szCs w:val="26"/>
        </w:rPr>
        <w:t>№</w:t>
      </w:r>
      <w:r>
        <w:rPr>
          <w:rFonts w:ascii="Franklin Gothic Book" w:hAnsi="Franklin Gothic Book"/>
          <w:color w:val="000000"/>
          <w:sz w:val="26"/>
          <w:szCs w:val="26"/>
        </w:rPr>
        <w:t>___________</w:t>
      </w:r>
    </w:p>
    <w:p w:rsidR="00C6754D" w:rsidRDefault="00C6754D" w:rsidP="00C6754D">
      <w:pPr>
        <w:autoSpaceDE w:val="0"/>
        <w:autoSpaceDN w:val="0"/>
        <w:adjustRightInd w:val="0"/>
        <w:spacing w:after="0" w:line="312" w:lineRule="auto"/>
        <w:jc w:val="center"/>
        <w:outlineLvl w:val="0"/>
        <w:rPr>
          <w:rFonts w:ascii="Franklin Gothic Book" w:hAnsi="Franklin Gothic Book"/>
          <w:color w:val="000000"/>
          <w:sz w:val="26"/>
          <w:szCs w:val="26"/>
        </w:rPr>
      </w:pPr>
    </w:p>
    <w:p w:rsidR="00C6754D" w:rsidRPr="00CF4ABE" w:rsidRDefault="00C6754D" w:rsidP="00C6754D">
      <w:pPr>
        <w:autoSpaceDE w:val="0"/>
        <w:autoSpaceDN w:val="0"/>
        <w:adjustRightInd w:val="0"/>
        <w:spacing w:after="0" w:line="312" w:lineRule="auto"/>
        <w:jc w:val="center"/>
        <w:outlineLvl w:val="0"/>
        <w:rPr>
          <w:rFonts w:ascii="Franklin Gothic Book" w:hAnsi="Franklin Gothic Book"/>
          <w:color w:val="000000"/>
          <w:sz w:val="26"/>
          <w:szCs w:val="26"/>
        </w:rPr>
      </w:pPr>
      <w:r w:rsidRPr="00CF4ABE">
        <w:rPr>
          <w:rFonts w:ascii="Franklin Gothic Book" w:hAnsi="Franklin Gothic Book"/>
          <w:color w:val="000000"/>
          <w:sz w:val="26"/>
          <w:szCs w:val="26"/>
        </w:rPr>
        <w:t>СТОИМОСТЬ УСЛУГ И ПОРЯДОК РАСЧЕТОВ</w:t>
      </w:r>
      <w:r>
        <w:rPr>
          <w:rFonts w:ascii="Franklin Gothic Book" w:hAnsi="Franklin Gothic Book"/>
          <w:color w:val="000000"/>
          <w:sz w:val="26"/>
          <w:szCs w:val="26"/>
        </w:rPr>
        <w:t>*</w:t>
      </w:r>
    </w:p>
    <w:p w:rsidR="00C6754D" w:rsidRPr="00CF4ABE" w:rsidRDefault="00C6754D" w:rsidP="00C6754D">
      <w:pPr>
        <w:autoSpaceDE w:val="0"/>
        <w:autoSpaceDN w:val="0"/>
        <w:adjustRightInd w:val="0"/>
        <w:spacing w:after="0" w:line="312" w:lineRule="auto"/>
        <w:jc w:val="center"/>
        <w:outlineLvl w:val="0"/>
        <w:rPr>
          <w:rFonts w:ascii="Franklin Gothic Book" w:hAnsi="Franklin Gothic Book"/>
          <w:color w:val="000000"/>
          <w:sz w:val="26"/>
          <w:szCs w:val="26"/>
        </w:rPr>
      </w:pPr>
      <w:r w:rsidRPr="00CF4ABE">
        <w:rPr>
          <w:rFonts w:ascii="Franklin Gothic Book" w:hAnsi="Franklin Gothic Book"/>
          <w:color w:val="000000"/>
          <w:sz w:val="26"/>
          <w:szCs w:val="26"/>
        </w:rPr>
        <w:t>ТАБЛИЦА № 1.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152"/>
        <w:gridCol w:w="1353"/>
      </w:tblGrid>
      <w:tr w:rsidR="00C6754D" w:rsidRPr="00CF4ABE" w:rsidTr="007A36A8">
        <w:trPr>
          <w:trHeight w:val="597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№</w:t>
            </w:r>
          </w:p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52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135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Цена в руб. за ед. с учетом НДС (18%)</w:t>
            </w:r>
          </w:p>
        </w:tc>
      </w:tr>
      <w:tr w:rsidR="00C6754D" w:rsidRPr="00CF4ABE" w:rsidTr="007A36A8">
        <w:trPr>
          <w:trHeight w:val="280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vAlign w:val="center"/>
          </w:tcPr>
          <w:p w:rsidR="00C6754D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  <w:t>Питание на объекте</w:t>
            </w:r>
            <w:r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  <w:t xml:space="preserve"> _____</w:t>
            </w:r>
          </w:p>
        </w:tc>
      </w:tr>
      <w:tr w:rsidR="00C6754D" w:rsidRPr="00CF4ABE" w:rsidTr="007A36A8">
        <w:trPr>
          <w:trHeight w:val="299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7152" w:type="dxa"/>
            <w:vAlign w:val="center"/>
          </w:tcPr>
          <w:p w:rsidR="00C6754D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Обеспечение</w:t>
            </w: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 xml:space="preserve"> трехразовым</w:t>
            </w: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 xml:space="preserve"> питанием </w:t>
            </w:r>
            <w:r w:rsidRPr="00D80F95">
              <w:rPr>
                <w:rFonts w:ascii="Franklin Gothic Book" w:hAnsi="Franklin Gothic Book"/>
                <w:color w:val="000000"/>
                <w:sz w:val="26"/>
                <w:szCs w:val="26"/>
              </w:rPr>
              <w:t>1 (одного) сотрудника</w:t>
            </w: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 xml:space="preserve"> в день, в </w:t>
            </w:r>
            <w:proofErr w:type="spellStart"/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.:</w:t>
            </w:r>
          </w:p>
        </w:tc>
        <w:tc>
          <w:tcPr>
            <w:tcW w:w="135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CF4ABE" w:rsidTr="007A36A8">
        <w:trPr>
          <w:trHeight w:val="299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1.1.1.</w:t>
            </w:r>
          </w:p>
        </w:tc>
        <w:tc>
          <w:tcPr>
            <w:tcW w:w="7152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Завтрак</w:t>
            </w:r>
          </w:p>
        </w:tc>
        <w:tc>
          <w:tcPr>
            <w:tcW w:w="135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CF4ABE" w:rsidTr="007A36A8">
        <w:trPr>
          <w:trHeight w:val="280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7152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35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CF4ABE" w:rsidTr="007A36A8">
        <w:trPr>
          <w:trHeight w:val="299"/>
        </w:trPr>
        <w:tc>
          <w:tcPr>
            <w:tcW w:w="99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1.1.3.</w:t>
            </w:r>
          </w:p>
        </w:tc>
        <w:tc>
          <w:tcPr>
            <w:tcW w:w="7152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CF4ABE">
              <w:rPr>
                <w:rFonts w:ascii="Franklin Gothic Book" w:hAnsi="Franklin Gothic Book"/>
                <w:color w:val="000000"/>
                <w:sz w:val="26"/>
                <w:szCs w:val="26"/>
              </w:rPr>
              <w:t>Ужин</w:t>
            </w:r>
          </w:p>
        </w:tc>
        <w:tc>
          <w:tcPr>
            <w:tcW w:w="1353" w:type="dxa"/>
            <w:vAlign w:val="center"/>
          </w:tcPr>
          <w:p w:rsidR="00C6754D" w:rsidRPr="00CF4ABE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604CA4" w:rsidTr="007A36A8">
        <w:trPr>
          <w:trHeight w:val="280"/>
        </w:trPr>
        <w:tc>
          <w:tcPr>
            <w:tcW w:w="99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2</w:t>
            </w: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05" w:type="dxa"/>
            <w:gridSpan w:val="2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  <w:t xml:space="preserve">Питание на объекте </w:t>
            </w:r>
            <w:r>
              <w:rPr>
                <w:rFonts w:ascii="Franklin Gothic Book" w:hAnsi="Franklin Gothic Book"/>
                <w:b/>
                <w:color w:val="000000"/>
                <w:sz w:val="26"/>
                <w:szCs w:val="26"/>
              </w:rPr>
              <w:t>____</w:t>
            </w:r>
          </w:p>
        </w:tc>
      </w:tr>
      <w:tr w:rsidR="00C6754D" w:rsidRPr="00604CA4" w:rsidTr="007A36A8">
        <w:trPr>
          <w:trHeight w:val="299"/>
        </w:trPr>
        <w:tc>
          <w:tcPr>
            <w:tcW w:w="99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7152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 xml:space="preserve">Обеспечение трехразовым питанием 1 (одного) сотрудника в день, в </w:t>
            </w:r>
            <w:proofErr w:type="spellStart"/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т.ч</w:t>
            </w:r>
            <w:proofErr w:type="spellEnd"/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.:</w:t>
            </w:r>
          </w:p>
        </w:tc>
        <w:tc>
          <w:tcPr>
            <w:tcW w:w="135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604CA4" w:rsidTr="007A36A8">
        <w:trPr>
          <w:trHeight w:val="299"/>
        </w:trPr>
        <w:tc>
          <w:tcPr>
            <w:tcW w:w="99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2</w:t>
            </w: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.1.1.</w:t>
            </w:r>
          </w:p>
        </w:tc>
        <w:tc>
          <w:tcPr>
            <w:tcW w:w="7152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Завтрак</w:t>
            </w:r>
          </w:p>
        </w:tc>
        <w:tc>
          <w:tcPr>
            <w:tcW w:w="135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604CA4" w:rsidTr="007A36A8">
        <w:trPr>
          <w:trHeight w:val="280"/>
        </w:trPr>
        <w:tc>
          <w:tcPr>
            <w:tcW w:w="99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2</w:t>
            </w: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.1.2.</w:t>
            </w:r>
          </w:p>
        </w:tc>
        <w:tc>
          <w:tcPr>
            <w:tcW w:w="7152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35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  <w:tr w:rsidR="00C6754D" w:rsidRPr="00604CA4" w:rsidTr="007A36A8">
        <w:trPr>
          <w:trHeight w:val="299"/>
        </w:trPr>
        <w:tc>
          <w:tcPr>
            <w:tcW w:w="99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>
              <w:rPr>
                <w:rFonts w:ascii="Franklin Gothic Book" w:hAnsi="Franklin Gothic Book"/>
                <w:color w:val="000000"/>
                <w:sz w:val="26"/>
                <w:szCs w:val="26"/>
              </w:rPr>
              <w:t>2</w:t>
            </w: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.1.3.</w:t>
            </w:r>
          </w:p>
        </w:tc>
        <w:tc>
          <w:tcPr>
            <w:tcW w:w="7152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  <w:r w:rsidRPr="00604CA4">
              <w:rPr>
                <w:rFonts w:ascii="Franklin Gothic Book" w:hAnsi="Franklin Gothic Book"/>
                <w:color w:val="000000"/>
                <w:sz w:val="26"/>
                <w:szCs w:val="26"/>
              </w:rPr>
              <w:t>Ужин</w:t>
            </w:r>
          </w:p>
        </w:tc>
        <w:tc>
          <w:tcPr>
            <w:tcW w:w="1353" w:type="dxa"/>
            <w:vAlign w:val="center"/>
          </w:tcPr>
          <w:p w:rsidR="00C6754D" w:rsidRPr="00604CA4" w:rsidRDefault="00C6754D" w:rsidP="007A36A8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Franklin Gothic Book" w:hAnsi="Franklin Gothic Book"/>
                <w:color w:val="000000"/>
                <w:sz w:val="26"/>
                <w:szCs w:val="26"/>
              </w:rPr>
            </w:pPr>
          </w:p>
        </w:tc>
      </w:tr>
    </w:tbl>
    <w:p w:rsidR="00C6754D" w:rsidRPr="00CF4ABE" w:rsidRDefault="00C6754D" w:rsidP="00C6754D">
      <w:pPr>
        <w:autoSpaceDE w:val="0"/>
        <w:autoSpaceDN w:val="0"/>
        <w:adjustRightInd w:val="0"/>
        <w:spacing w:after="0" w:line="312" w:lineRule="auto"/>
        <w:jc w:val="both"/>
        <w:rPr>
          <w:rFonts w:ascii="Franklin Gothic Book" w:hAnsi="Franklin Gothic Book"/>
          <w:color w:val="000000"/>
          <w:sz w:val="26"/>
          <w:szCs w:val="26"/>
        </w:rPr>
      </w:pPr>
      <w:r w:rsidRPr="00CF4ABE">
        <w:rPr>
          <w:rFonts w:ascii="Franklin Gothic Book" w:hAnsi="Franklin Gothic Book"/>
          <w:color w:val="000000"/>
          <w:sz w:val="26"/>
          <w:szCs w:val="26"/>
        </w:rPr>
        <w:t>*Стороны определили, что сумма подлежащих оплате услуг определяется в порядке, предусмотренном Договором, исходя из количества реально посетивших столовую сотрудников</w:t>
      </w:r>
      <w:r>
        <w:rPr>
          <w:rFonts w:ascii="Franklin Gothic Book" w:hAnsi="Franklin Gothic Book"/>
          <w:color w:val="000000"/>
          <w:sz w:val="26"/>
          <w:szCs w:val="26"/>
        </w:rPr>
        <w:t xml:space="preserve"> Заказчика</w:t>
      </w:r>
      <w:r w:rsidRPr="00CF4ABE">
        <w:rPr>
          <w:rFonts w:ascii="Franklin Gothic Book" w:hAnsi="Franklin Gothic Book"/>
          <w:color w:val="000000"/>
          <w:sz w:val="26"/>
          <w:szCs w:val="26"/>
        </w:rPr>
        <w:t xml:space="preserve"> в отчетном периоде и </w:t>
      </w:r>
      <w:r>
        <w:rPr>
          <w:rFonts w:ascii="Franklin Gothic Book" w:hAnsi="Franklin Gothic Book"/>
          <w:color w:val="000000"/>
          <w:sz w:val="26"/>
          <w:szCs w:val="26"/>
        </w:rPr>
        <w:t>цены</w:t>
      </w:r>
      <w:r w:rsidRPr="00CF4ABE">
        <w:rPr>
          <w:rFonts w:ascii="Franklin Gothic Book" w:hAnsi="Franklin Gothic Book"/>
          <w:color w:val="000000"/>
          <w:sz w:val="26"/>
          <w:szCs w:val="26"/>
        </w:rPr>
        <w:t xml:space="preserve"> потребленных ими блюд комплексного питания, указанной в Таблице № 1.</w:t>
      </w:r>
    </w:p>
    <w:p w:rsidR="00584B2E" w:rsidRDefault="00584B2E" w:rsidP="00584B2E">
      <w:pPr>
        <w:spacing w:after="0"/>
        <w:ind w:firstLine="709"/>
        <w:jc w:val="both"/>
      </w:pPr>
    </w:p>
    <w:sectPr w:rsidR="00584B2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80"/>
    <w:rsid w:val="00584B2E"/>
    <w:rsid w:val="006C0080"/>
    <w:rsid w:val="006C0B77"/>
    <w:rsid w:val="008242FF"/>
    <w:rsid w:val="00870751"/>
    <w:rsid w:val="00922C48"/>
    <w:rsid w:val="00B915B7"/>
    <w:rsid w:val="00C27BC9"/>
    <w:rsid w:val="00C675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010E-8794-4C7B-8725-A36E1BD6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2022-10-07T18:54:00Z</dcterms:created>
  <dcterms:modified xsi:type="dcterms:W3CDTF">2022-10-07T20:07:00Z</dcterms:modified>
</cp:coreProperties>
</file>