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33" w:rsidRPr="00B44F6D" w:rsidRDefault="00393133" w:rsidP="00393133">
      <w:pPr>
        <w:widowControl w:val="0"/>
        <w:spacing w:after="0" w:line="240" w:lineRule="auto"/>
        <w:jc w:val="center"/>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b/>
          <w:bCs/>
          <w:color w:val="000000" w:themeColor="text1"/>
          <w:lang w:eastAsia="ru-RU"/>
        </w:rPr>
        <w:t xml:space="preserve">Договор аренды нежилого помещения № </w:t>
      </w:r>
      <w:r w:rsidRPr="00B44F6D">
        <w:rPr>
          <w:rFonts w:ascii="Times New Roman" w:eastAsia="Times New Roman" w:hAnsi="Times New Roman" w:cs="Times New Roman"/>
          <w:b/>
          <w:bCs/>
          <w:color w:val="000000" w:themeColor="text1"/>
          <w:lang w:eastAsia="ru-RU"/>
        </w:rPr>
        <w:t>15/23</w:t>
      </w:r>
    </w:p>
    <w:p w:rsidR="00393133" w:rsidRPr="00B44F6D" w:rsidRDefault="00393133" w:rsidP="00393133">
      <w:pPr>
        <w:widowControl w:val="0"/>
        <w:spacing w:after="0" w:line="240" w:lineRule="auto"/>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w:t>
      </w:r>
    </w:p>
    <w:p w:rsidR="00393133" w:rsidRPr="00B44F6D" w:rsidRDefault="00393133" w:rsidP="00B44F6D">
      <w:pPr>
        <w:widowControl w:val="0"/>
        <w:spacing w:after="0" w:line="240" w:lineRule="auto"/>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xml:space="preserve">г. </w:t>
      </w:r>
      <w:proofErr w:type="spellStart"/>
      <w:r w:rsidRPr="00B44F6D">
        <w:rPr>
          <w:rFonts w:ascii="Times New Roman" w:eastAsia="Times New Roman" w:hAnsi="Times New Roman" w:cs="Times New Roman"/>
          <w:color w:val="000000" w:themeColor="text1"/>
          <w:lang w:eastAsia="ru-RU"/>
        </w:rPr>
        <w:t>Энск</w:t>
      </w:r>
      <w:proofErr w:type="spellEnd"/>
      <w:r w:rsidRPr="00B44F6D">
        <w:rPr>
          <w:rFonts w:ascii="Times New Roman" w:eastAsia="Times New Roman" w:hAnsi="Times New Roman" w:cs="Times New Roman"/>
          <w:color w:val="000000" w:themeColor="text1"/>
          <w:lang w:eastAsia="ru-RU"/>
        </w:rPr>
        <w:tab/>
      </w:r>
      <w:r w:rsidRPr="00B44F6D">
        <w:rPr>
          <w:rFonts w:ascii="Times New Roman" w:eastAsia="Times New Roman" w:hAnsi="Times New Roman" w:cs="Times New Roman"/>
          <w:color w:val="000000" w:themeColor="text1"/>
          <w:lang w:eastAsia="ru-RU"/>
        </w:rPr>
        <w:tab/>
      </w:r>
      <w:r w:rsidRPr="00B44F6D">
        <w:rPr>
          <w:rFonts w:ascii="Times New Roman" w:eastAsia="Times New Roman" w:hAnsi="Times New Roman" w:cs="Times New Roman"/>
          <w:color w:val="000000" w:themeColor="text1"/>
          <w:lang w:eastAsia="ru-RU"/>
        </w:rPr>
        <w:tab/>
      </w:r>
      <w:r w:rsidRPr="00B44F6D">
        <w:rPr>
          <w:rFonts w:ascii="Times New Roman" w:eastAsia="Times New Roman" w:hAnsi="Times New Roman" w:cs="Times New Roman"/>
          <w:color w:val="000000" w:themeColor="text1"/>
          <w:lang w:eastAsia="ru-RU"/>
        </w:rPr>
        <w:tab/>
      </w:r>
      <w:r w:rsidRPr="00B44F6D">
        <w:rPr>
          <w:rFonts w:ascii="Times New Roman" w:eastAsia="Times New Roman" w:hAnsi="Times New Roman" w:cs="Times New Roman"/>
          <w:color w:val="000000" w:themeColor="text1"/>
          <w:lang w:eastAsia="ru-RU"/>
        </w:rPr>
        <w:tab/>
        <w:t xml:space="preserve">                                                </w:t>
      </w:r>
      <w:r w:rsidR="00B44F6D">
        <w:rPr>
          <w:rFonts w:ascii="Times New Roman" w:eastAsia="Times New Roman" w:hAnsi="Times New Roman" w:cs="Times New Roman"/>
          <w:color w:val="000000" w:themeColor="text1"/>
          <w:lang w:eastAsia="ru-RU"/>
        </w:rPr>
        <w:t xml:space="preserve">                                        </w:t>
      </w:r>
      <w:proofErr w:type="gramStart"/>
      <w:r w:rsidR="00B44F6D">
        <w:rPr>
          <w:rFonts w:ascii="Times New Roman" w:eastAsia="Times New Roman" w:hAnsi="Times New Roman" w:cs="Times New Roman"/>
          <w:color w:val="000000" w:themeColor="text1"/>
          <w:lang w:eastAsia="ru-RU"/>
        </w:rPr>
        <w:t xml:space="preserve"> </w:t>
      </w:r>
      <w:r w:rsidRPr="00B44F6D">
        <w:rPr>
          <w:rFonts w:ascii="Times New Roman" w:eastAsia="Times New Roman" w:hAnsi="Times New Roman" w:cs="Times New Roman"/>
          <w:color w:val="000000" w:themeColor="text1"/>
          <w:lang w:eastAsia="ru-RU"/>
        </w:rPr>
        <w:t xml:space="preserve">  </w:t>
      </w:r>
      <w:r w:rsidRPr="00B44F6D">
        <w:rPr>
          <w:rFonts w:ascii="Times New Roman" w:eastAsia="Times New Roman" w:hAnsi="Times New Roman" w:cs="Times New Roman"/>
          <w:color w:val="000000" w:themeColor="text1"/>
          <w:lang w:eastAsia="ru-RU"/>
        </w:rPr>
        <w:t>«</w:t>
      </w:r>
      <w:proofErr w:type="gramEnd"/>
      <w:r w:rsidRPr="00B44F6D">
        <w:rPr>
          <w:rFonts w:ascii="Times New Roman" w:eastAsia="Times New Roman" w:hAnsi="Times New Roman" w:cs="Times New Roman"/>
          <w:color w:val="000000" w:themeColor="text1"/>
          <w:lang w:eastAsia="ru-RU"/>
        </w:rPr>
        <w:t>24</w:t>
      </w:r>
      <w:r w:rsidRPr="00B44F6D">
        <w:rPr>
          <w:rFonts w:ascii="Times New Roman" w:eastAsia="Times New Roman" w:hAnsi="Times New Roman" w:cs="Times New Roman"/>
          <w:color w:val="000000" w:themeColor="text1"/>
          <w:lang w:eastAsia="ru-RU"/>
        </w:rPr>
        <w:t xml:space="preserve">» </w:t>
      </w:r>
      <w:r w:rsidRPr="00B44F6D">
        <w:rPr>
          <w:rFonts w:ascii="Times New Roman" w:eastAsia="Times New Roman" w:hAnsi="Times New Roman" w:cs="Times New Roman"/>
          <w:color w:val="000000" w:themeColor="text1"/>
          <w:lang w:eastAsia="ru-RU"/>
        </w:rPr>
        <w:t>июля</w:t>
      </w:r>
      <w:r w:rsidRPr="00B44F6D">
        <w:rPr>
          <w:rFonts w:ascii="Times New Roman" w:eastAsia="Times New Roman" w:hAnsi="Times New Roman" w:cs="Times New Roman"/>
          <w:color w:val="000000" w:themeColor="text1"/>
          <w:lang w:eastAsia="ru-RU"/>
        </w:rPr>
        <w:t xml:space="preserve"> 20</w:t>
      </w:r>
      <w:r w:rsidRPr="00B44F6D">
        <w:rPr>
          <w:rFonts w:ascii="Times New Roman" w:eastAsia="Times New Roman" w:hAnsi="Times New Roman" w:cs="Times New Roman"/>
          <w:color w:val="000000" w:themeColor="text1"/>
          <w:lang w:eastAsia="ru-RU"/>
        </w:rPr>
        <w:t xml:space="preserve">23 </w:t>
      </w:r>
      <w:r w:rsidRPr="00B44F6D">
        <w:rPr>
          <w:rFonts w:ascii="Times New Roman" w:eastAsia="Times New Roman" w:hAnsi="Times New Roman" w:cs="Times New Roman"/>
          <w:color w:val="000000" w:themeColor="text1"/>
          <w:lang w:eastAsia="ru-RU"/>
        </w:rPr>
        <w:t>г.</w:t>
      </w:r>
    </w:p>
    <w:p w:rsidR="00393133" w:rsidRPr="00B44F6D" w:rsidRDefault="00393133" w:rsidP="00393133">
      <w:pPr>
        <w:widowControl w:val="0"/>
        <w:spacing w:after="0" w:line="240" w:lineRule="auto"/>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w:t>
      </w:r>
    </w:p>
    <w:p w:rsidR="00393133" w:rsidRPr="00B44F6D" w:rsidRDefault="00393133" w:rsidP="00393133">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hAnsi="Times New Roman" w:cs="Times New Roman"/>
          <w:color w:val="000000" w:themeColor="text1"/>
          <w:shd w:val="clear" w:color="auto" w:fill="FFFFFF"/>
        </w:rPr>
        <w:t>Общество с ограниченной ответственностью "Ppt.ru"</w:t>
      </w:r>
      <w:r w:rsidRPr="00B44F6D">
        <w:rPr>
          <w:rFonts w:ascii="Times New Roman" w:eastAsia="Times New Roman" w:hAnsi="Times New Roman" w:cs="Times New Roman"/>
          <w:b/>
          <w:bCs/>
          <w:color w:val="000000" w:themeColor="text1"/>
          <w:lang w:eastAsia="ru-RU"/>
        </w:rPr>
        <w:t xml:space="preserve">, </w:t>
      </w:r>
      <w:r w:rsidRPr="00B44F6D">
        <w:rPr>
          <w:rFonts w:ascii="Times New Roman" w:eastAsia="Times New Roman" w:hAnsi="Times New Roman" w:cs="Times New Roman"/>
          <w:color w:val="000000" w:themeColor="text1"/>
          <w:lang w:eastAsia="ru-RU"/>
        </w:rPr>
        <w:t xml:space="preserve">в лице </w:t>
      </w:r>
      <w:r w:rsidRPr="00B44F6D">
        <w:rPr>
          <w:rFonts w:ascii="Times New Roman" w:eastAsia="Times New Roman" w:hAnsi="Times New Roman" w:cs="Times New Roman"/>
          <w:color w:val="000000" w:themeColor="text1"/>
          <w:lang w:eastAsia="ru-RU"/>
        </w:rPr>
        <w:t>генерального директора Петрова Порфирия Петровича</w:t>
      </w:r>
      <w:r w:rsidRPr="00B44F6D">
        <w:rPr>
          <w:rFonts w:ascii="Times New Roman" w:eastAsia="Times New Roman" w:hAnsi="Times New Roman" w:cs="Times New Roman"/>
          <w:color w:val="000000" w:themeColor="text1"/>
          <w:lang w:eastAsia="ru-RU"/>
        </w:rPr>
        <w:t>, действующего н</w:t>
      </w:r>
      <w:r w:rsidRPr="00B44F6D">
        <w:rPr>
          <w:rFonts w:ascii="Times New Roman" w:eastAsia="Times New Roman" w:hAnsi="Times New Roman" w:cs="Times New Roman"/>
          <w:color w:val="000000" w:themeColor="text1"/>
          <w:lang w:eastAsia="ru-RU"/>
        </w:rPr>
        <w:t xml:space="preserve"> н</w:t>
      </w:r>
      <w:r w:rsidRPr="00B44F6D">
        <w:rPr>
          <w:rFonts w:ascii="Times New Roman" w:eastAsia="Times New Roman" w:hAnsi="Times New Roman" w:cs="Times New Roman"/>
          <w:color w:val="000000" w:themeColor="text1"/>
          <w:lang w:eastAsia="ru-RU"/>
        </w:rPr>
        <w:t xml:space="preserve">а основании </w:t>
      </w:r>
      <w:r w:rsidRPr="00B44F6D">
        <w:rPr>
          <w:rFonts w:ascii="Times New Roman" w:eastAsia="Times New Roman" w:hAnsi="Times New Roman" w:cs="Times New Roman"/>
          <w:color w:val="000000" w:themeColor="text1"/>
          <w:lang w:eastAsia="ru-RU"/>
        </w:rPr>
        <w:t>Устава</w:t>
      </w:r>
      <w:r w:rsidRPr="00B44F6D">
        <w:rPr>
          <w:rFonts w:ascii="Times New Roman" w:eastAsia="Times New Roman" w:hAnsi="Times New Roman" w:cs="Times New Roman"/>
          <w:color w:val="000000" w:themeColor="text1"/>
          <w:lang w:eastAsia="ru-RU"/>
        </w:rPr>
        <w:t>, именуемое в дальнейшем</w:t>
      </w:r>
      <w:r w:rsidRPr="00B44F6D">
        <w:rPr>
          <w:rFonts w:ascii="Times New Roman" w:eastAsia="Times New Roman" w:hAnsi="Times New Roman" w:cs="Times New Roman"/>
          <w:b/>
          <w:bCs/>
          <w:color w:val="000000" w:themeColor="text1"/>
          <w:lang w:eastAsia="ru-RU"/>
        </w:rPr>
        <w:t xml:space="preserve"> «Арендодатель», </w:t>
      </w:r>
      <w:r w:rsidRPr="00B44F6D">
        <w:rPr>
          <w:rFonts w:ascii="Times New Roman" w:eastAsia="Times New Roman" w:hAnsi="Times New Roman" w:cs="Times New Roman"/>
          <w:color w:val="000000" w:themeColor="text1"/>
          <w:lang w:eastAsia="ru-RU"/>
        </w:rPr>
        <w:t xml:space="preserve">с одной стороны, </w:t>
      </w:r>
    </w:p>
    <w:p w:rsidR="00393133" w:rsidRPr="00B44F6D" w:rsidRDefault="00393133" w:rsidP="00393133">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xml:space="preserve">и </w:t>
      </w:r>
      <w:r w:rsidRPr="00B44F6D">
        <w:rPr>
          <w:rFonts w:ascii="Times New Roman" w:hAnsi="Times New Roman" w:cs="Times New Roman"/>
          <w:color w:val="000000" w:themeColor="text1"/>
        </w:rPr>
        <w:t xml:space="preserve">общество с ограниченной ответственностью "Пропеллер", далее именуемое «Арендатор», в лице генерального директора </w:t>
      </w:r>
      <w:proofErr w:type="spellStart"/>
      <w:r w:rsidRPr="00B44F6D">
        <w:rPr>
          <w:rFonts w:ascii="Times New Roman" w:hAnsi="Times New Roman" w:cs="Times New Roman"/>
          <w:color w:val="000000" w:themeColor="text1"/>
        </w:rPr>
        <w:t>Пэпэтэшина</w:t>
      </w:r>
      <w:proofErr w:type="spellEnd"/>
      <w:r w:rsidRPr="00B44F6D">
        <w:rPr>
          <w:rFonts w:ascii="Times New Roman" w:hAnsi="Times New Roman" w:cs="Times New Roman"/>
          <w:color w:val="000000" w:themeColor="text1"/>
        </w:rPr>
        <w:t xml:space="preserve"> Петра Петровича, действующего на основании Устава</w:t>
      </w:r>
      <w:r w:rsidRPr="00B44F6D">
        <w:rPr>
          <w:rFonts w:ascii="Times New Roman" w:eastAsia="Times New Roman" w:hAnsi="Times New Roman" w:cs="Times New Roman"/>
          <w:color w:val="000000" w:themeColor="text1"/>
          <w:lang w:eastAsia="ru-RU"/>
        </w:rPr>
        <w:t xml:space="preserve"> </w:t>
      </w:r>
      <w:r w:rsidRPr="00B44F6D">
        <w:rPr>
          <w:rFonts w:ascii="Times New Roman" w:eastAsia="Times New Roman" w:hAnsi="Times New Roman" w:cs="Times New Roman"/>
          <w:color w:val="000000" w:themeColor="text1"/>
          <w:lang w:eastAsia="ru-RU"/>
        </w:rPr>
        <w:t xml:space="preserve">именуемое в дальнейшем </w:t>
      </w:r>
      <w:r w:rsidRPr="00B44F6D">
        <w:rPr>
          <w:rFonts w:ascii="Times New Roman" w:eastAsia="Times New Roman" w:hAnsi="Times New Roman" w:cs="Times New Roman"/>
          <w:b/>
          <w:bCs/>
          <w:color w:val="000000" w:themeColor="text1"/>
          <w:lang w:eastAsia="ru-RU"/>
        </w:rPr>
        <w:t xml:space="preserve">«Арендатор», </w:t>
      </w:r>
      <w:r w:rsidRPr="00B44F6D">
        <w:rPr>
          <w:rFonts w:ascii="Times New Roman" w:eastAsia="Times New Roman" w:hAnsi="Times New Roman" w:cs="Times New Roman"/>
          <w:color w:val="000000" w:themeColor="text1"/>
          <w:lang w:eastAsia="ru-RU"/>
        </w:rPr>
        <w:t>с другой стороны, а вместе именуемые «Стороны», заключили настоящий Договор о нижеследующем: </w:t>
      </w:r>
    </w:p>
    <w:p w:rsidR="00393133" w:rsidRPr="00B44F6D" w:rsidRDefault="00393133" w:rsidP="00393133">
      <w:pPr>
        <w:widowControl w:val="0"/>
        <w:numPr>
          <w:ilvl w:val="0"/>
          <w:numId w:val="1"/>
        </w:numPr>
        <w:spacing w:after="0" w:line="240" w:lineRule="auto"/>
        <w:ind w:left="0" w:hanging="705"/>
        <w:jc w:val="center"/>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b/>
          <w:bCs/>
          <w:color w:val="000000" w:themeColor="text1"/>
          <w:lang w:eastAsia="ru-RU"/>
        </w:rPr>
        <w:t>Общие положения</w:t>
      </w:r>
    </w:p>
    <w:p w:rsidR="00393133" w:rsidRPr="00B44F6D" w:rsidRDefault="00393133" w:rsidP="00393133">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xml:space="preserve">1.1. Арендодатель передает, а Арендатор принимает в аренду объект нежилого фонда - </w:t>
      </w:r>
      <w:r w:rsidRPr="00B44F6D">
        <w:rPr>
          <w:rFonts w:ascii="Times New Roman" w:eastAsia="Times New Roman" w:hAnsi="Times New Roman" w:cs="Times New Roman"/>
          <w:color w:val="000000" w:themeColor="text1"/>
          <w:lang w:eastAsia="ru-RU"/>
        </w:rPr>
        <w:t>нежилое помещение</w:t>
      </w:r>
      <w:r w:rsidRPr="00B44F6D">
        <w:rPr>
          <w:rFonts w:ascii="Times New Roman" w:eastAsia="Times New Roman" w:hAnsi="Times New Roman" w:cs="Times New Roman"/>
          <w:color w:val="000000" w:themeColor="text1"/>
          <w:lang w:eastAsia="ru-RU"/>
        </w:rPr>
        <w:t>, расположенн</w:t>
      </w:r>
      <w:r w:rsidRPr="00B44F6D">
        <w:rPr>
          <w:rFonts w:ascii="Times New Roman" w:eastAsia="Times New Roman" w:hAnsi="Times New Roman" w:cs="Times New Roman"/>
          <w:color w:val="000000" w:themeColor="text1"/>
          <w:lang w:eastAsia="ru-RU"/>
        </w:rPr>
        <w:t xml:space="preserve">ое по </w:t>
      </w:r>
      <w:proofErr w:type="gramStart"/>
      <w:r w:rsidRPr="00B44F6D">
        <w:rPr>
          <w:rFonts w:ascii="Times New Roman" w:eastAsia="Times New Roman" w:hAnsi="Times New Roman" w:cs="Times New Roman"/>
          <w:color w:val="000000" w:themeColor="text1"/>
          <w:lang w:eastAsia="ru-RU"/>
        </w:rPr>
        <w:t xml:space="preserve">адресу: </w:t>
      </w:r>
      <w:r w:rsidRP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г.</w:t>
      </w:r>
      <w:proofErr w:type="gramEnd"/>
      <w:r w:rsidRPr="00B44F6D">
        <w:rPr>
          <w:rFonts w:ascii="Times New Roman" w:hAnsi="Times New Roman" w:cs="Times New Roman"/>
          <w:color w:val="000000" w:themeColor="text1"/>
        </w:rPr>
        <w:t xml:space="preserve"> </w:t>
      </w:r>
      <w:proofErr w:type="spellStart"/>
      <w:r w:rsidRPr="00B44F6D">
        <w:rPr>
          <w:rFonts w:ascii="Times New Roman" w:hAnsi="Times New Roman" w:cs="Times New Roman"/>
          <w:color w:val="000000" w:themeColor="text1"/>
        </w:rPr>
        <w:t>Энск</w:t>
      </w:r>
      <w:proofErr w:type="spellEnd"/>
      <w:r w:rsidRPr="00B44F6D">
        <w:rPr>
          <w:rFonts w:ascii="Times New Roman" w:hAnsi="Times New Roman" w:cs="Times New Roman"/>
          <w:color w:val="000000" w:themeColor="text1"/>
        </w:rPr>
        <w:t xml:space="preserve">, ул. Космонавтов, д. 4, </w:t>
      </w:r>
      <w:r w:rsidRPr="00B44F6D">
        <w:rPr>
          <w:rFonts w:ascii="Times New Roman" w:hAnsi="Times New Roman" w:cs="Times New Roman"/>
          <w:color w:val="000000" w:themeColor="text1"/>
        </w:rPr>
        <w:t>офис</w:t>
      </w:r>
      <w:r w:rsidRPr="00B44F6D">
        <w:rPr>
          <w:rFonts w:ascii="Times New Roman" w:hAnsi="Times New Roman" w:cs="Times New Roman"/>
          <w:color w:val="000000" w:themeColor="text1"/>
        </w:rPr>
        <w:t>. 5,</w:t>
      </w:r>
      <w:r w:rsidRPr="00B44F6D">
        <w:rPr>
          <w:rFonts w:ascii="Times New Roman" w:eastAsia="Times New Roman" w:hAnsi="Times New Roman" w:cs="Times New Roman"/>
          <w:color w:val="000000" w:themeColor="text1"/>
          <w:lang w:eastAsia="ru-RU"/>
        </w:rPr>
        <w:t xml:space="preserve"> </w:t>
      </w:r>
      <w:r w:rsidR="00F467B4" w:rsidRPr="00B44F6D">
        <w:rPr>
          <w:rFonts w:ascii="Times New Roman" w:eastAsia="Times New Roman" w:hAnsi="Times New Roman" w:cs="Times New Roman"/>
          <w:color w:val="000000" w:themeColor="text1"/>
          <w:lang w:eastAsia="ru-RU"/>
        </w:rPr>
        <w:t xml:space="preserve">на 1-м этаже, </w:t>
      </w:r>
      <w:r w:rsidRPr="00B44F6D">
        <w:rPr>
          <w:rFonts w:ascii="Times New Roman" w:eastAsia="Times New Roman" w:hAnsi="Times New Roman" w:cs="Times New Roman"/>
          <w:color w:val="000000" w:themeColor="text1"/>
          <w:lang w:eastAsia="ru-RU"/>
        </w:rPr>
        <w:t xml:space="preserve">площадью </w:t>
      </w:r>
      <w:r w:rsidRPr="00B44F6D">
        <w:rPr>
          <w:rFonts w:ascii="Times New Roman" w:eastAsia="Times New Roman" w:hAnsi="Times New Roman" w:cs="Times New Roman"/>
          <w:color w:val="000000" w:themeColor="text1"/>
          <w:lang w:eastAsia="ru-RU"/>
        </w:rPr>
        <w:t>2</w:t>
      </w:r>
      <w:r w:rsidRPr="00B44F6D">
        <w:rPr>
          <w:rFonts w:ascii="Times New Roman" w:eastAsia="Times New Roman" w:hAnsi="Times New Roman" w:cs="Times New Roman"/>
          <w:color w:val="000000" w:themeColor="text1"/>
          <w:lang w:eastAsia="ru-RU"/>
        </w:rPr>
        <w:t xml:space="preserve">6 кв. м., для использования под </w:t>
      </w:r>
      <w:r w:rsidRPr="00B44F6D">
        <w:rPr>
          <w:rFonts w:ascii="Times New Roman" w:eastAsia="Times New Roman" w:hAnsi="Times New Roman" w:cs="Times New Roman"/>
          <w:color w:val="000000" w:themeColor="text1"/>
          <w:lang w:eastAsia="ru-RU"/>
        </w:rPr>
        <w:t>пункт выдачи заказов</w:t>
      </w:r>
      <w:r w:rsidRPr="00B44F6D">
        <w:rPr>
          <w:rFonts w:ascii="Times New Roman" w:eastAsia="Times New Roman" w:hAnsi="Times New Roman" w:cs="Times New Roman"/>
          <w:color w:val="000000" w:themeColor="text1"/>
          <w:lang w:eastAsia="ru-RU"/>
        </w:rPr>
        <w:t>. </w:t>
      </w:r>
    </w:p>
    <w:p w:rsidR="00393133" w:rsidRPr="00B44F6D" w:rsidRDefault="00393133" w:rsidP="00393133">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xml:space="preserve">Кадастровый номер помещения: </w:t>
      </w:r>
      <w:r w:rsidRPr="00B44F6D">
        <w:rPr>
          <w:rFonts w:ascii="Times New Roman" w:hAnsi="Times New Roman" w:cs="Times New Roman"/>
          <w:color w:val="000000" w:themeColor="text1"/>
        </w:rPr>
        <w:t>12:34:567890:123</w:t>
      </w:r>
      <w:r w:rsidRPr="00B44F6D">
        <w:rPr>
          <w:rFonts w:ascii="Times New Roman" w:eastAsia="Times New Roman" w:hAnsi="Times New Roman" w:cs="Times New Roman"/>
          <w:color w:val="000000" w:themeColor="text1"/>
          <w:lang w:eastAsia="ru-RU"/>
        </w:rPr>
        <w:t>.</w:t>
      </w:r>
    </w:p>
    <w:p w:rsidR="00393133" w:rsidRPr="00B44F6D" w:rsidRDefault="00393133" w:rsidP="00393133">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Границы помещения и его расположение отображены на копии технического паспорта (Приложение №1).</w:t>
      </w:r>
    </w:p>
    <w:p w:rsidR="00393133" w:rsidRPr="00B44F6D" w:rsidRDefault="00393133" w:rsidP="00393133">
      <w:pPr>
        <w:autoSpaceDE w:val="0"/>
        <w:autoSpaceDN w:val="0"/>
        <w:adjustRightInd w:val="0"/>
        <w:spacing w:after="0" w:line="240" w:lineRule="auto"/>
        <w:ind w:firstLine="540"/>
        <w:jc w:val="both"/>
        <w:rPr>
          <w:rFonts w:ascii="Times New Roman" w:hAnsi="Times New Roman" w:cs="Times New Roman"/>
          <w:color w:val="000000" w:themeColor="text1"/>
        </w:rPr>
      </w:pPr>
      <w:r w:rsidRPr="00B44F6D">
        <w:rPr>
          <w:rFonts w:ascii="Times New Roman" w:eastAsia="Times New Roman" w:hAnsi="Times New Roman" w:cs="Times New Roman"/>
          <w:color w:val="000000" w:themeColor="text1"/>
          <w:lang w:eastAsia="ru-RU"/>
        </w:rPr>
        <w:t xml:space="preserve">1.2. Объект принадлежит Арендодателю на праве собственности, </w:t>
      </w:r>
      <w:r w:rsidRPr="00B44F6D">
        <w:rPr>
          <w:rFonts w:ascii="Times New Roman" w:hAnsi="Times New Roman" w:cs="Times New Roman"/>
          <w:color w:val="000000" w:themeColor="text1"/>
        </w:rPr>
        <w:t>что подтверждается записью в Едином государственном реестре недвижимости от "05" февраля 2022 г. N 123456789 (</w:t>
      </w:r>
      <w:hyperlink r:id="rId5" w:history="1">
        <w:r w:rsidRPr="00B44F6D">
          <w:rPr>
            <w:rFonts w:ascii="Times New Roman" w:hAnsi="Times New Roman" w:cs="Times New Roman"/>
            <w:color w:val="000000" w:themeColor="text1"/>
          </w:rPr>
          <w:t>Выписка</w:t>
        </w:r>
      </w:hyperlink>
      <w:r w:rsidRPr="00B44F6D">
        <w:rPr>
          <w:rFonts w:ascii="Times New Roman" w:hAnsi="Times New Roman" w:cs="Times New Roman"/>
          <w:color w:val="000000" w:themeColor="text1"/>
        </w:rPr>
        <w:t xml:space="preserve"> из Единого государственного реестра недвижимости от "05.05.2023 г N 56789321, Приложение N 2).</w:t>
      </w:r>
    </w:p>
    <w:p w:rsidR="00393133" w:rsidRPr="00B44F6D" w:rsidRDefault="00393133" w:rsidP="00393133">
      <w:pPr>
        <w:widowControl w:val="0"/>
        <w:spacing w:after="0" w:line="240" w:lineRule="auto"/>
        <w:ind w:firstLine="540"/>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1.3. Доходы, полученные Арендатором в результате использования Объекта, являются собственностью Арендатора.</w:t>
      </w:r>
    </w:p>
    <w:p w:rsidR="00393133" w:rsidRPr="00B44F6D" w:rsidRDefault="00393133" w:rsidP="00393133">
      <w:pPr>
        <w:widowControl w:val="0"/>
        <w:spacing w:after="0" w:line="240" w:lineRule="auto"/>
        <w:ind w:firstLine="540"/>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1.4. Арендодатель гарантирует, что на момент заключения настоящего Договора, помещение, указанное в п. 1.1., в споре или под арестом не состоит, не является предметом залога и не обременено другими правами третьих лиц.</w:t>
      </w:r>
    </w:p>
    <w:p w:rsidR="00393133" w:rsidRPr="00B44F6D" w:rsidRDefault="00393133" w:rsidP="00393133">
      <w:pPr>
        <w:widowControl w:val="0"/>
        <w:spacing w:after="0" w:line="240" w:lineRule="auto"/>
        <w:jc w:val="center"/>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b/>
          <w:bCs/>
          <w:color w:val="000000" w:themeColor="text1"/>
          <w:lang w:eastAsia="ru-RU"/>
        </w:rPr>
        <w:t>2.</w:t>
      </w:r>
      <w:r w:rsidRPr="00B44F6D">
        <w:rPr>
          <w:rFonts w:ascii="Times New Roman" w:eastAsia="Times New Roman" w:hAnsi="Times New Roman" w:cs="Times New Roman"/>
          <w:b/>
          <w:bCs/>
          <w:color w:val="000000" w:themeColor="text1"/>
          <w:lang w:eastAsia="ru-RU"/>
        </w:rPr>
        <w:tab/>
        <w:t>Срок действия Договора</w:t>
      </w:r>
    </w:p>
    <w:p w:rsidR="00393133" w:rsidRPr="00B44F6D" w:rsidRDefault="00F467B4" w:rsidP="00F467B4">
      <w:pPr>
        <w:widowControl w:val="0"/>
        <w:spacing w:after="0" w:line="240" w:lineRule="auto"/>
        <w:ind w:firstLine="708"/>
        <w:jc w:val="both"/>
        <w:rPr>
          <w:rFonts w:ascii="Times New Roman" w:eastAsia="Times New Roman" w:hAnsi="Times New Roman" w:cs="Times New Roman"/>
          <w:color w:val="000000" w:themeColor="text1"/>
          <w:lang w:eastAsia="ru-RU"/>
        </w:rPr>
      </w:pPr>
      <w:r w:rsidRPr="00B44F6D">
        <w:rPr>
          <w:rFonts w:ascii="Times New Roman" w:eastAsia="Times New Roman" w:hAnsi="Times New Roman" w:cs="Times New Roman"/>
          <w:color w:val="000000" w:themeColor="text1"/>
          <w:lang w:eastAsia="ru-RU"/>
        </w:rPr>
        <w:t xml:space="preserve">2.1. Объект сдается в аренду </w:t>
      </w:r>
      <w:r w:rsidR="00393133" w:rsidRPr="00B44F6D">
        <w:rPr>
          <w:rFonts w:ascii="Times New Roman" w:eastAsia="Times New Roman" w:hAnsi="Times New Roman" w:cs="Times New Roman"/>
          <w:color w:val="000000"/>
          <w:lang w:eastAsia="ru-RU"/>
        </w:rPr>
        <w:t>на неопределенный срок.</w:t>
      </w:r>
    </w:p>
    <w:p w:rsidR="00393133" w:rsidRPr="00B44F6D" w:rsidRDefault="00393133" w:rsidP="00F467B4">
      <w:pPr>
        <w:widowControl w:val="0"/>
        <w:spacing w:after="0" w:line="240" w:lineRule="auto"/>
        <w:ind w:firstLine="708"/>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2.2.</w:t>
      </w:r>
      <w:r w:rsidR="00F467B4" w:rsidRPr="00B44F6D">
        <w:rPr>
          <w:rFonts w:ascii="Times New Roman" w:eastAsia="Times New Roman" w:hAnsi="Times New Roman" w:cs="Times New Roman"/>
          <w:color w:val="000000"/>
          <w:lang w:eastAsia="ru-RU"/>
        </w:rPr>
        <w:t xml:space="preserve"> </w:t>
      </w:r>
      <w:r w:rsidRPr="00B44F6D">
        <w:rPr>
          <w:rFonts w:ascii="Times New Roman" w:eastAsia="Times New Roman" w:hAnsi="Times New Roman" w:cs="Times New Roman"/>
          <w:color w:val="000000"/>
          <w:lang w:eastAsia="ru-RU"/>
        </w:rPr>
        <w:t>До</w:t>
      </w:r>
      <w:r w:rsidR="00F467B4" w:rsidRPr="00B44F6D">
        <w:rPr>
          <w:rFonts w:ascii="Times New Roman" w:eastAsia="Times New Roman" w:hAnsi="Times New Roman" w:cs="Times New Roman"/>
          <w:color w:val="000000"/>
          <w:lang w:eastAsia="ru-RU"/>
        </w:rPr>
        <w:t>говор вступает в силу с момента</w:t>
      </w:r>
      <w:r w:rsidRPr="00B44F6D">
        <w:rPr>
          <w:rFonts w:ascii="Times New Roman" w:eastAsia="Times New Roman" w:hAnsi="Times New Roman" w:cs="Times New Roman"/>
          <w:color w:val="000000"/>
          <w:lang w:eastAsia="ru-RU"/>
        </w:rPr>
        <w:t xml:space="preserve"> подписания уполномоченными представителями Сторон</w:t>
      </w:r>
      <w:r w:rsidR="00F467B4" w:rsidRPr="00B44F6D">
        <w:rPr>
          <w:rFonts w:ascii="Times New Roman" w:eastAsia="Times New Roman" w:hAnsi="Times New Roman" w:cs="Times New Roman"/>
          <w:color w:val="000000"/>
          <w:lang w:eastAsia="ru-RU"/>
        </w:rPr>
        <w:t>.</w:t>
      </w:r>
      <w:r w:rsidRPr="00B44F6D">
        <w:rPr>
          <w:rFonts w:ascii="Times New Roman" w:eastAsia="Times New Roman" w:hAnsi="Times New Roman" w:cs="Times New Roman"/>
          <w:color w:val="000000"/>
          <w:lang w:eastAsia="ru-RU"/>
        </w:rPr>
        <w:t xml:space="preserve"> </w:t>
      </w:r>
    </w:p>
    <w:p w:rsidR="00393133" w:rsidRPr="00B44F6D" w:rsidRDefault="00393133" w:rsidP="00F467B4">
      <w:pPr>
        <w:widowControl w:val="0"/>
        <w:spacing w:after="0" w:line="240" w:lineRule="auto"/>
        <w:ind w:firstLine="708"/>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2.</w:t>
      </w:r>
      <w:r w:rsidR="00F467B4" w:rsidRPr="00B44F6D">
        <w:rPr>
          <w:rFonts w:ascii="Times New Roman" w:eastAsia="Times New Roman" w:hAnsi="Times New Roman" w:cs="Times New Roman"/>
          <w:color w:val="000000"/>
          <w:lang w:eastAsia="ru-RU"/>
        </w:rPr>
        <w:t>3</w:t>
      </w:r>
      <w:r w:rsidRPr="00B44F6D">
        <w:rPr>
          <w:rFonts w:ascii="Times New Roman" w:eastAsia="Times New Roman" w:hAnsi="Times New Roman" w:cs="Times New Roman"/>
          <w:color w:val="000000"/>
          <w:lang w:eastAsia="ru-RU"/>
        </w:rPr>
        <w:t xml:space="preserve">. Каждая из сторон вправе в любое время отказаться от Договора, уведомив об этом другую сторону письменно за </w:t>
      </w:r>
      <w:r w:rsidR="00F467B4" w:rsidRPr="00B44F6D">
        <w:rPr>
          <w:rFonts w:ascii="Times New Roman" w:eastAsia="Times New Roman" w:hAnsi="Times New Roman" w:cs="Times New Roman"/>
          <w:color w:val="000000"/>
          <w:lang w:eastAsia="ru-RU"/>
        </w:rPr>
        <w:t>3</w:t>
      </w:r>
      <w:r w:rsidRPr="00B44F6D">
        <w:rPr>
          <w:rFonts w:ascii="Times New Roman" w:eastAsia="Times New Roman" w:hAnsi="Times New Roman" w:cs="Times New Roman"/>
          <w:color w:val="000000"/>
          <w:lang w:eastAsia="ru-RU"/>
        </w:rPr>
        <w:t> (</w:t>
      </w:r>
      <w:r w:rsidR="00F467B4" w:rsidRPr="00B44F6D">
        <w:rPr>
          <w:rFonts w:ascii="Times New Roman" w:eastAsia="Times New Roman" w:hAnsi="Times New Roman" w:cs="Times New Roman"/>
          <w:color w:val="000000"/>
          <w:lang w:eastAsia="ru-RU"/>
        </w:rPr>
        <w:t>три</w:t>
      </w:r>
      <w:r w:rsidRPr="00B44F6D">
        <w:rPr>
          <w:rFonts w:ascii="Times New Roman" w:eastAsia="Times New Roman" w:hAnsi="Times New Roman" w:cs="Times New Roman"/>
          <w:color w:val="000000"/>
          <w:lang w:eastAsia="ru-RU"/>
        </w:rPr>
        <w:t>) </w:t>
      </w:r>
      <w:r w:rsidR="00F467B4" w:rsidRPr="00B44F6D">
        <w:rPr>
          <w:rFonts w:ascii="Times New Roman" w:eastAsia="Times New Roman" w:hAnsi="Times New Roman" w:cs="Times New Roman"/>
          <w:color w:val="000000"/>
          <w:lang w:eastAsia="ru-RU"/>
        </w:rPr>
        <w:t>месяца</w:t>
      </w:r>
      <w:r w:rsidRPr="00B44F6D">
        <w:rPr>
          <w:rFonts w:ascii="Times New Roman" w:eastAsia="Times New Roman" w:hAnsi="Times New Roman" w:cs="Times New Roman"/>
          <w:color w:val="000000"/>
          <w:lang w:eastAsia="ru-RU"/>
        </w:rPr>
        <w:t>.</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2.</w:t>
      </w:r>
      <w:r w:rsidR="00F467B4" w:rsidRPr="00B44F6D">
        <w:rPr>
          <w:rFonts w:ascii="Times New Roman" w:eastAsia="Times New Roman" w:hAnsi="Times New Roman" w:cs="Times New Roman"/>
          <w:color w:val="000000"/>
          <w:lang w:eastAsia="ru-RU"/>
        </w:rPr>
        <w:t>4</w:t>
      </w:r>
      <w:r w:rsidRPr="00B44F6D">
        <w:rPr>
          <w:rFonts w:ascii="Times New Roman" w:eastAsia="Times New Roman" w:hAnsi="Times New Roman" w:cs="Times New Roman"/>
          <w:color w:val="000000"/>
          <w:lang w:eastAsia="ru-RU"/>
        </w:rPr>
        <w:t>. Договор может быть досрочно расторгнуть по соглашению Сторон либо по требованию одной из Сторон в порядке и по основаниям, предусмотренным действующим законодательством.</w:t>
      </w:r>
    </w:p>
    <w:p w:rsidR="00393133" w:rsidRPr="00B44F6D" w:rsidRDefault="00393133" w:rsidP="00393133">
      <w:pPr>
        <w:widowControl w:val="0"/>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F467B4">
      <w:pPr>
        <w:pStyle w:val="a3"/>
        <w:widowControl w:val="0"/>
        <w:numPr>
          <w:ilvl w:val="0"/>
          <w:numId w:val="2"/>
        </w:numPr>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Права и обязанности Сторон</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3.1.</w:t>
      </w:r>
      <w:r w:rsidRPr="00B44F6D">
        <w:rPr>
          <w:rFonts w:ascii="Times New Roman" w:eastAsia="Times New Roman" w:hAnsi="Times New Roman" w:cs="Times New Roman"/>
          <w:color w:val="000000"/>
          <w:lang w:eastAsia="ru-RU"/>
        </w:rPr>
        <w:tab/>
        <w:t>Арендодатель обязан:</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в момент подписания настоящего Договора передать в пользование Арендатора, указанный в п. 1.1 Объект по Акту приема-передачи, в котором должно быть указано техническое состояние Объекта на момент сдачи в аренду. Акт приема-передачи Объекта подписывается представителями Арендодателя и Арендатора. Указанный Акт приема-передачи (Приложение №2 к Договору) является неотъемлемой частью Договора;</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не препятствовать Арендатору производить любые улучшения Объекта, не уменьшающие его стоимости, в том числе любую перепланировку и переоборудование, согласованные в установленном сторонами порядке.</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3.2.</w:t>
      </w:r>
      <w:r w:rsidRPr="00B44F6D">
        <w:rPr>
          <w:rFonts w:ascii="Times New Roman" w:eastAsia="Times New Roman" w:hAnsi="Times New Roman" w:cs="Times New Roman"/>
          <w:color w:val="000000"/>
          <w:lang w:eastAsia="ru-RU"/>
        </w:rPr>
        <w:tab/>
        <w:t>Арендатор обязан:</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 использовать Объект только в целях, указанных в п. 1.1 настоящего Договора и установленном действующим законодательством Российской Федерации порядке, в том числе в соответствии с действующими санитарными нормами и правилами, </w:t>
      </w:r>
      <w:r w:rsidR="00F467B4" w:rsidRPr="00B44F6D">
        <w:rPr>
          <w:rFonts w:ascii="Times New Roman" w:eastAsia="Times New Roman" w:hAnsi="Times New Roman" w:cs="Times New Roman"/>
          <w:color w:val="000000"/>
          <w:lang w:eastAsia="ru-RU"/>
        </w:rPr>
        <w:t>правилами пожарной безопасности</w:t>
      </w:r>
      <w:r w:rsidRPr="00B44F6D">
        <w:rPr>
          <w:rFonts w:ascii="Times New Roman" w:eastAsia="Times New Roman" w:hAnsi="Times New Roman" w:cs="Times New Roman"/>
          <w:color w:val="000000"/>
          <w:lang w:eastAsia="ru-RU"/>
        </w:rPr>
        <w:t>;</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содержать Объект в полной исправности и в надлежащем санитарном состоянии до сдачи Арендодателю;</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своевременно и в полном объеме выплачивать Арендодателю арендную плату в установленные настоящим Договором сроки;</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при обнаружении признаков аварийного состояния сантехнического, электротехнического и прочего оборудования немедленно сообщать об этом Арендодателю;</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 по окончании срока аренды освободить Объект и передать его Арендодателю по Акту приема-передачи в исправном состоянии, пригодном для использования </w:t>
      </w:r>
      <w:proofErr w:type="gramStart"/>
      <w:r w:rsidRPr="00B44F6D">
        <w:rPr>
          <w:rFonts w:ascii="Times New Roman" w:eastAsia="Times New Roman" w:hAnsi="Times New Roman" w:cs="Times New Roman"/>
          <w:color w:val="000000"/>
          <w:lang w:eastAsia="ru-RU"/>
        </w:rPr>
        <w:t>в целях</w:t>
      </w:r>
      <w:proofErr w:type="gramEnd"/>
      <w:r w:rsidRPr="00B44F6D">
        <w:rPr>
          <w:rFonts w:ascii="Times New Roman" w:eastAsia="Times New Roman" w:hAnsi="Times New Roman" w:cs="Times New Roman"/>
          <w:color w:val="000000"/>
          <w:lang w:eastAsia="ru-RU"/>
        </w:rPr>
        <w:t xml:space="preserve"> указанных в п. 1.1. настоящего Догово</w:t>
      </w:r>
      <w:r w:rsidR="00F467B4" w:rsidRPr="00B44F6D">
        <w:rPr>
          <w:rFonts w:ascii="Times New Roman" w:eastAsia="Times New Roman" w:hAnsi="Times New Roman" w:cs="Times New Roman"/>
          <w:color w:val="000000"/>
          <w:lang w:eastAsia="ru-RU"/>
        </w:rPr>
        <w:t>ра, с учетом нормального износа</w:t>
      </w:r>
      <w:r w:rsidRPr="00B44F6D">
        <w:rPr>
          <w:rFonts w:ascii="Times New Roman" w:eastAsia="Times New Roman" w:hAnsi="Times New Roman" w:cs="Times New Roman"/>
          <w:color w:val="000000"/>
          <w:lang w:eastAsia="ru-RU"/>
        </w:rPr>
        <w:t>.</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3.3. Арендатор не вправе без дополнительного согласия Арендодателя</w:t>
      </w:r>
      <w:r w:rsidR="00F467B4" w:rsidRPr="00B44F6D">
        <w:rPr>
          <w:rFonts w:ascii="Times New Roman" w:eastAsia="Times New Roman" w:hAnsi="Times New Roman" w:cs="Times New Roman"/>
          <w:lang w:eastAsia="ru-RU"/>
        </w:rPr>
        <w:t xml:space="preserve"> </w:t>
      </w:r>
      <w:r w:rsidRPr="00B44F6D">
        <w:rPr>
          <w:rFonts w:ascii="Times New Roman" w:eastAsia="Times New Roman" w:hAnsi="Times New Roman" w:cs="Times New Roman"/>
          <w:color w:val="000000"/>
          <w:lang w:eastAsia="ru-RU"/>
        </w:rPr>
        <w:t>сдавать а</w:t>
      </w:r>
      <w:r w:rsidR="00F467B4" w:rsidRPr="00B44F6D">
        <w:rPr>
          <w:rFonts w:ascii="Times New Roman" w:eastAsia="Times New Roman" w:hAnsi="Times New Roman" w:cs="Times New Roman"/>
          <w:color w:val="000000"/>
          <w:lang w:eastAsia="ru-RU"/>
        </w:rPr>
        <w:t>рендуемое помещение в субаренду</w:t>
      </w:r>
      <w:r w:rsidRPr="00B44F6D">
        <w:rPr>
          <w:rFonts w:ascii="Times New Roman" w:eastAsia="Times New Roman" w:hAnsi="Times New Roman" w:cs="Times New Roman"/>
          <w:color w:val="000000"/>
          <w:lang w:eastAsia="ru-RU"/>
        </w:rPr>
        <w:t>.</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pStyle w:val="a3"/>
        <w:widowControl w:val="0"/>
        <w:numPr>
          <w:ilvl w:val="0"/>
          <w:numId w:val="2"/>
        </w:numPr>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Улучшения арендуемого помещения</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4.1. Произведенные Арендатором отделимые улучшения помещения являются собственностью</w:t>
      </w:r>
      <w:r w:rsidR="00F467B4" w:rsidRPr="00B44F6D">
        <w:rPr>
          <w:rFonts w:ascii="Times New Roman" w:eastAsia="Times New Roman" w:hAnsi="Times New Roman" w:cs="Times New Roman"/>
          <w:i/>
          <w:iCs/>
          <w:color w:val="000000"/>
          <w:lang w:eastAsia="ru-RU"/>
        </w:rPr>
        <w:t xml:space="preserve"> </w:t>
      </w:r>
      <w:r w:rsidRPr="00B44F6D">
        <w:rPr>
          <w:rFonts w:ascii="Times New Roman" w:eastAsia="Times New Roman" w:hAnsi="Times New Roman" w:cs="Times New Roman"/>
          <w:color w:val="000000"/>
          <w:lang w:eastAsia="ru-RU"/>
        </w:rPr>
        <w:t>Арендатора.</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lastRenderedPageBreak/>
        <w:t>4.2. Арендатор вправе с согласия Арендодателя производить неотделимые улучшения помещения. После прекращения действия Договора Арендодатель обязан возместить Арендатору стоимость неотделимых улучшений.</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pStyle w:val="a3"/>
        <w:widowControl w:val="0"/>
        <w:numPr>
          <w:ilvl w:val="0"/>
          <w:numId w:val="2"/>
        </w:numPr>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Размер арендной платы, порядок и сроки расчетов</w:t>
      </w:r>
    </w:p>
    <w:p w:rsidR="00393133" w:rsidRPr="00B44F6D" w:rsidRDefault="00393133" w:rsidP="00393133">
      <w:pPr>
        <w:widowControl w:val="0"/>
        <w:spacing w:after="0" w:line="240" w:lineRule="auto"/>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5.1. Арендная плата по настоящему Договору уст</w:t>
      </w:r>
      <w:r w:rsidR="00F467B4" w:rsidRPr="00B44F6D">
        <w:rPr>
          <w:rFonts w:ascii="Times New Roman" w:eastAsia="Times New Roman" w:hAnsi="Times New Roman" w:cs="Times New Roman"/>
          <w:color w:val="000000"/>
          <w:lang w:eastAsia="ru-RU"/>
        </w:rPr>
        <w:t>анавливается в размере 45 000</w:t>
      </w:r>
      <w:r w:rsidRPr="00B44F6D">
        <w:rPr>
          <w:rFonts w:ascii="Times New Roman" w:eastAsia="Times New Roman" w:hAnsi="Times New Roman" w:cs="Times New Roman"/>
          <w:color w:val="000000"/>
          <w:lang w:eastAsia="ru-RU"/>
        </w:rPr>
        <w:t xml:space="preserve"> (</w:t>
      </w:r>
      <w:r w:rsidR="00F467B4" w:rsidRPr="00B44F6D">
        <w:rPr>
          <w:rFonts w:ascii="Times New Roman" w:eastAsia="Times New Roman" w:hAnsi="Times New Roman" w:cs="Times New Roman"/>
          <w:color w:val="000000"/>
          <w:lang w:eastAsia="ru-RU"/>
        </w:rPr>
        <w:t>сорок пять тысяч</w:t>
      </w:r>
      <w:r w:rsidRPr="00B44F6D">
        <w:rPr>
          <w:rFonts w:ascii="Times New Roman" w:eastAsia="Times New Roman" w:hAnsi="Times New Roman" w:cs="Times New Roman"/>
          <w:color w:val="000000"/>
          <w:lang w:eastAsia="ru-RU"/>
        </w:rPr>
        <w:t xml:space="preserve">) рублей в </w:t>
      </w:r>
      <w:r w:rsidR="00F467B4" w:rsidRPr="00B44F6D">
        <w:rPr>
          <w:rFonts w:ascii="Times New Roman" w:eastAsia="Times New Roman" w:hAnsi="Times New Roman" w:cs="Times New Roman"/>
          <w:color w:val="000000"/>
          <w:lang w:eastAsia="ru-RU"/>
        </w:rPr>
        <w:t>месяц</w:t>
      </w:r>
      <w:r w:rsidRPr="00B44F6D">
        <w:rPr>
          <w:rFonts w:ascii="Times New Roman" w:eastAsia="Times New Roman" w:hAnsi="Times New Roman" w:cs="Times New Roman"/>
          <w:color w:val="000000"/>
          <w:lang w:eastAsia="ru-RU"/>
        </w:rPr>
        <w:t xml:space="preserve">, в том числе НДС 20 %. </w:t>
      </w:r>
    </w:p>
    <w:p w:rsidR="00393133" w:rsidRPr="00B44F6D" w:rsidRDefault="00393133" w:rsidP="00F467B4">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5.2.</w:t>
      </w:r>
      <w:r w:rsidR="00F467B4" w:rsidRPr="00B44F6D">
        <w:rPr>
          <w:rFonts w:ascii="Times New Roman" w:eastAsia="Times New Roman" w:hAnsi="Times New Roman" w:cs="Times New Roman"/>
          <w:i/>
          <w:iCs/>
          <w:color w:val="000000"/>
          <w:lang w:eastAsia="ru-RU"/>
        </w:rPr>
        <w:t xml:space="preserve"> </w:t>
      </w:r>
      <w:r w:rsidRPr="00B44F6D">
        <w:rPr>
          <w:rFonts w:ascii="Times New Roman" w:eastAsia="Times New Roman" w:hAnsi="Times New Roman" w:cs="Times New Roman"/>
          <w:color w:val="000000"/>
          <w:lang w:eastAsia="ru-RU"/>
        </w:rPr>
        <w:t>Расходы по оплате коммунальных услуг возлагаются на Арендодателя и не компенсируются Арендатором.</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5.3. Внесение арендной платы осуществляется путем перечисления Арендатором денежных средств на расчетный счет Арендодателя, указанный в разделе 9 настоящего Договора, в следующем порядке: - не позднее </w:t>
      </w:r>
      <w:r w:rsidR="00B44F6D" w:rsidRPr="00B44F6D">
        <w:rPr>
          <w:rFonts w:ascii="Times New Roman" w:eastAsia="Times New Roman" w:hAnsi="Times New Roman" w:cs="Times New Roman"/>
          <w:color w:val="000000"/>
          <w:lang w:eastAsia="ru-RU"/>
        </w:rPr>
        <w:t>15</w:t>
      </w:r>
      <w:r w:rsidRPr="00B44F6D">
        <w:rPr>
          <w:rFonts w:ascii="Times New Roman" w:eastAsia="Times New Roman" w:hAnsi="Times New Roman" w:cs="Times New Roman"/>
          <w:color w:val="000000"/>
          <w:lang w:eastAsia="ru-RU"/>
        </w:rPr>
        <w:t xml:space="preserve"> числа месяца, следующего за оплачиваемым </w:t>
      </w:r>
      <w:r w:rsidR="00B44F6D" w:rsidRPr="00B44F6D">
        <w:rPr>
          <w:rFonts w:ascii="Times New Roman" w:eastAsia="Times New Roman" w:hAnsi="Times New Roman" w:cs="Times New Roman"/>
          <w:color w:val="000000"/>
          <w:lang w:eastAsia="ru-RU"/>
        </w:rPr>
        <w:t>месяцем.</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5.4. Моментом оплаты считается день списания денежных средств с расчетного счета Арендатора.</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pStyle w:val="a3"/>
        <w:widowControl w:val="0"/>
        <w:numPr>
          <w:ilvl w:val="0"/>
          <w:numId w:val="2"/>
        </w:numPr>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Ответственность Сторон</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6.2. В случае несвоевременного перечисления арендной платы Арендодатель вправе потребовать от Арендатора уплаты неустойки (пеней) в размере </w:t>
      </w:r>
      <w:r w:rsidR="00B44F6D" w:rsidRPr="00B44F6D">
        <w:rPr>
          <w:rFonts w:ascii="Times New Roman" w:eastAsia="Times New Roman" w:hAnsi="Times New Roman" w:cs="Times New Roman"/>
          <w:color w:val="000000"/>
          <w:lang w:eastAsia="ru-RU"/>
        </w:rPr>
        <w:t>0,01</w:t>
      </w:r>
      <w:r w:rsidRPr="00B44F6D">
        <w:rPr>
          <w:rFonts w:ascii="Times New Roman" w:eastAsia="Times New Roman" w:hAnsi="Times New Roman" w:cs="Times New Roman"/>
          <w:color w:val="000000"/>
          <w:lang w:eastAsia="ru-RU"/>
        </w:rPr>
        <w:t xml:space="preserve"> % от не перечисленной суммы за каждый день просрочки. </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6.3. В случае несвоевременной передачи помещения Сторона, нарушившая срок, обязана уплатить другой Стороне неустойку (пени) в размере </w:t>
      </w:r>
      <w:r w:rsidR="00B44F6D" w:rsidRPr="00B44F6D">
        <w:rPr>
          <w:rFonts w:ascii="Times New Roman" w:eastAsia="Times New Roman" w:hAnsi="Times New Roman" w:cs="Times New Roman"/>
          <w:color w:val="000000"/>
          <w:lang w:eastAsia="ru-RU"/>
        </w:rPr>
        <w:t>0,01</w:t>
      </w:r>
      <w:r w:rsidRPr="00B44F6D">
        <w:rPr>
          <w:rFonts w:ascii="Times New Roman" w:eastAsia="Times New Roman" w:hAnsi="Times New Roman" w:cs="Times New Roman"/>
          <w:color w:val="000000"/>
          <w:lang w:eastAsia="ru-RU"/>
        </w:rPr>
        <w:t xml:space="preserve"> % от стоимости аренды, указанной в п. 5.1., за каждый день просрочки. </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 xml:space="preserve">6.4. Уплата пени и возмещение убытков не освобождают виновную сторону от исполнения </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обязательств по настоящему Договору.</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widowControl w:val="0"/>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7. Форс-мажор</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7.1.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не зависящих от воли сторон (стихийные бедствия, военные действия, пожары, запреты или решения государственных органов и исполнительных инстанций возникшие после заключения договора).</w:t>
      </w: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pStyle w:val="a3"/>
        <w:widowControl w:val="0"/>
        <w:numPr>
          <w:ilvl w:val="0"/>
          <w:numId w:val="3"/>
        </w:numPr>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Заключительные положения</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8.1 Любые изменения и дополнения по настоящему Договору действительны лишь при условии, что они совершены в письменной форме и подписаны уполномоченными представителями обеих Сторон.</w:t>
      </w:r>
    </w:p>
    <w:p w:rsidR="00393133" w:rsidRPr="00B44F6D" w:rsidRDefault="00393133" w:rsidP="00B44F6D">
      <w:pPr>
        <w:widowControl w:val="0"/>
        <w:spacing w:after="0" w:line="240" w:lineRule="auto"/>
        <w:ind w:firstLine="360"/>
        <w:jc w:val="both"/>
        <w:rPr>
          <w:rFonts w:ascii="Times New Roman" w:eastAsia="Times New Roman" w:hAnsi="Times New Roman" w:cs="Times New Roman"/>
          <w:lang w:eastAsia="ru-RU"/>
        </w:rPr>
      </w:pPr>
      <w:r w:rsidRPr="00B44F6D">
        <w:rPr>
          <w:rFonts w:ascii="Times New Roman" w:eastAsia="Times New Roman" w:hAnsi="Times New Roman" w:cs="Times New Roman"/>
          <w:color w:val="000000"/>
          <w:lang w:eastAsia="ru-RU"/>
        </w:rPr>
        <w:t>8.2. С момента подписания настоящего Договора все предыдущие переговоры и корреспонденция, связанные с ним, теряют силу.</w:t>
      </w:r>
    </w:p>
    <w:p w:rsidR="00393133" w:rsidRDefault="00393133" w:rsidP="00BE5121">
      <w:pPr>
        <w:widowControl w:val="0"/>
        <w:spacing w:after="0" w:line="240" w:lineRule="auto"/>
        <w:ind w:firstLine="360"/>
        <w:jc w:val="both"/>
        <w:rPr>
          <w:rFonts w:ascii="Times New Roman" w:eastAsia="Times New Roman" w:hAnsi="Times New Roman" w:cs="Times New Roman"/>
          <w:color w:val="000000"/>
          <w:lang w:eastAsia="ru-RU"/>
        </w:rPr>
      </w:pPr>
      <w:r w:rsidRPr="00B44F6D">
        <w:rPr>
          <w:rFonts w:ascii="Times New Roman" w:eastAsia="Times New Roman" w:hAnsi="Times New Roman" w:cs="Times New Roman"/>
          <w:color w:val="000000"/>
          <w:lang w:eastAsia="ru-RU"/>
        </w:rPr>
        <w:t xml:space="preserve">8.3.  Споры, вытекающие из настоящего Договора, разрешаются путем переговоров. При не урегулировании возникших разногласий спор разрешается </w:t>
      </w:r>
      <w:r w:rsidR="00B44F6D" w:rsidRPr="00B44F6D">
        <w:rPr>
          <w:rFonts w:ascii="Times New Roman" w:eastAsia="Times New Roman" w:hAnsi="Times New Roman" w:cs="Times New Roman"/>
          <w:color w:val="000000"/>
          <w:lang w:eastAsia="ru-RU"/>
        </w:rPr>
        <w:t>судебном порядке</w:t>
      </w:r>
      <w:r w:rsidRPr="00B44F6D">
        <w:rPr>
          <w:rFonts w:ascii="Times New Roman" w:eastAsia="Times New Roman" w:hAnsi="Times New Roman" w:cs="Times New Roman"/>
          <w:color w:val="000000"/>
          <w:lang w:eastAsia="ru-RU"/>
        </w:rPr>
        <w:t xml:space="preserve"> с обязательным соблюдением претензионного порядка. Срок ответа на претензию составляет </w:t>
      </w:r>
      <w:r w:rsidR="00B44F6D" w:rsidRPr="00B44F6D">
        <w:rPr>
          <w:rFonts w:ascii="Times New Roman" w:eastAsia="Times New Roman" w:hAnsi="Times New Roman" w:cs="Times New Roman"/>
          <w:color w:val="000000"/>
          <w:lang w:eastAsia="ru-RU"/>
        </w:rPr>
        <w:t>10</w:t>
      </w:r>
      <w:r w:rsidRPr="00B44F6D">
        <w:rPr>
          <w:rFonts w:ascii="Times New Roman" w:eastAsia="Times New Roman" w:hAnsi="Times New Roman" w:cs="Times New Roman"/>
          <w:color w:val="000000"/>
          <w:lang w:eastAsia="ru-RU"/>
        </w:rPr>
        <w:t xml:space="preserve"> рабочих дней.</w:t>
      </w:r>
    </w:p>
    <w:p w:rsidR="00BE5121" w:rsidRPr="00B44F6D" w:rsidRDefault="00BE5121" w:rsidP="00BE5121">
      <w:pPr>
        <w:widowControl w:val="0"/>
        <w:spacing w:after="0" w:line="240" w:lineRule="auto"/>
        <w:ind w:firstLine="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8.4. </w:t>
      </w:r>
      <w:bookmarkStart w:id="0" w:name="_GoBack"/>
      <w:bookmarkEnd w:id="0"/>
      <w:r w:rsidRPr="00B44F6D">
        <w:rPr>
          <w:rFonts w:ascii="Times New Roman" w:eastAsia="Times New Roman" w:hAnsi="Times New Roman" w:cs="Times New Roman"/>
          <w:color w:val="000000"/>
          <w:lang w:eastAsia="ru-RU"/>
        </w:rPr>
        <w:t>Настоящий Договор составлен в двух экземплярах, имеющих равную юридическую силу, по одному для каждой из Сторон.</w:t>
      </w:r>
    </w:p>
    <w:p w:rsidR="00BE5121" w:rsidRPr="00B44F6D" w:rsidRDefault="00BE5121" w:rsidP="00B44F6D">
      <w:pPr>
        <w:widowControl w:val="0"/>
        <w:spacing w:after="0" w:line="240" w:lineRule="auto"/>
        <w:ind w:firstLine="360"/>
        <w:jc w:val="both"/>
        <w:rPr>
          <w:rFonts w:ascii="Times New Roman" w:eastAsia="Times New Roman" w:hAnsi="Times New Roman" w:cs="Times New Roman"/>
          <w:lang w:eastAsia="ru-RU"/>
        </w:rPr>
      </w:pPr>
    </w:p>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widowControl w:val="0"/>
        <w:spacing w:after="0" w:line="240" w:lineRule="auto"/>
        <w:jc w:val="center"/>
        <w:rPr>
          <w:rFonts w:ascii="Times New Roman" w:eastAsia="Times New Roman" w:hAnsi="Times New Roman" w:cs="Times New Roman"/>
          <w:lang w:eastAsia="ru-RU"/>
        </w:rPr>
      </w:pPr>
      <w:r w:rsidRPr="00B44F6D">
        <w:rPr>
          <w:rFonts w:ascii="Times New Roman" w:eastAsia="Times New Roman" w:hAnsi="Times New Roman" w:cs="Times New Roman"/>
          <w:b/>
          <w:bCs/>
          <w:color w:val="000000"/>
          <w:lang w:eastAsia="ru-RU"/>
        </w:rPr>
        <w:t>Реквизиты и подписи Сторон</w:t>
      </w:r>
    </w:p>
    <w:p w:rsidR="00393133" w:rsidRPr="00B44F6D" w:rsidRDefault="00393133" w:rsidP="00393133">
      <w:pPr>
        <w:widowControl w:val="0"/>
        <w:spacing w:after="0" w:line="240" w:lineRule="auto"/>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tbl>
      <w:tblPr>
        <w:tblW w:w="0" w:type="auto"/>
        <w:tblCellSpacing w:w="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4A0" w:firstRow="1" w:lastRow="0" w:firstColumn="1" w:lastColumn="0" w:noHBand="0" w:noVBand="1"/>
      </w:tblPr>
      <w:tblGrid>
        <w:gridCol w:w="4678"/>
        <w:gridCol w:w="5245"/>
      </w:tblGrid>
      <w:tr w:rsidR="00393133" w:rsidRPr="00B44F6D" w:rsidTr="002A1A93">
        <w:trPr>
          <w:trHeight w:val="485"/>
          <w:tblCellSpacing w:w="0" w:type="dxa"/>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3133" w:rsidRPr="00B44F6D" w:rsidRDefault="00393133" w:rsidP="00393133">
            <w:pPr>
              <w:widowControl w:val="0"/>
              <w:spacing w:after="0" w:line="240" w:lineRule="auto"/>
              <w:jc w:val="center"/>
              <w:rPr>
                <w:rFonts w:ascii="Times New Roman" w:eastAsia="Times New Roman" w:hAnsi="Times New Roman" w:cs="Times New Roman"/>
                <w:lang w:eastAsia="ru-RU"/>
              </w:rPr>
            </w:pPr>
            <w:r w:rsidRPr="00B44F6D">
              <w:rPr>
                <w:rFonts w:ascii="Times New Roman" w:hAnsi="Times New Roman" w:cs="Times New Roman"/>
                <w:b/>
                <w:color w:val="000000" w:themeColor="text1"/>
              </w:rPr>
              <w:t>Арендодатель</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3133" w:rsidRPr="00B44F6D" w:rsidRDefault="00393133" w:rsidP="00393133">
            <w:pPr>
              <w:autoSpaceDE w:val="0"/>
              <w:autoSpaceDN w:val="0"/>
              <w:adjustRightInd w:val="0"/>
              <w:spacing w:after="0" w:line="240" w:lineRule="auto"/>
              <w:jc w:val="center"/>
              <w:rPr>
                <w:rFonts w:ascii="Times New Roman" w:hAnsi="Times New Roman" w:cs="Times New Roman"/>
                <w:b/>
                <w:bCs/>
                <w:color w:val="000000" w:themeColor="text1"/>
              </w:rPr>
            </w:pPr>
            <w:r w:rsidRPr="00B44F6D">
              <w:rPr>
                <w:rFonts w:ascii="Times New Roman" w:hAnsi="Times New Roman" w:cs="Times New Roman"/>
                <w:b/>
                <w:color w:val="000000" w:themeColor="text1"/>
              </w:rPr>
              <w:t>Арендатор</w:t>
            </w:r>
          </w:p>
          <w:p w:rsidR="00393133" w:rsidRPr="00B44F6D" w:rsidRDefault="00393133" w:rsidP="00393133">
            <w:pPr>
              <w:widowControl w:val="0"/>
              <w:spacing w:after="0" w:line="240" w:lineRule="auto"/>
              <w:jc w:val="center"/>
              <w:rPr>
                <w:rFonts w:ascii="Times New Roman" w:eastAsia="Times New Roman" w:hAnsi="Times New Roman" w:cs="Times New Roman"/>
                <w:lang w:eastAsia="ru-RU"/>
              </w:rPr>
            </w:pPr>
          </w:p>
        </w:tc>
      </w:tr>
      <w:tr w:rsidR="00393133" w:rsidRPr="00B44F6D" w:rsidTr="002A1A93">
        <w:trPr>
          <w:trHeight w:val="127"/>
          <w:tblCellSpacing w:w="0" w:type="dxa"/>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3133" w:rsidRPr="00B44F6D" w:rsidRDefault="00393133" w:rsidP="002A1A93">
            <w:pPr>
              <w:widowControl w:val="0"/>
              <w:spacing w:after="0" w:line="240" w:lineRule="auto"/>
              <w:jc w:val="both"/>
              <w:rPr>
                <w:rFonts w:ascii="Times New Roman" w:eastAsia="Times New Roman" w:hAnsi="Times New Roman" w:cs="Times New Roman"/>
                <w:i/>
                <w:lang w:eastAsia="ru-RU"/>
              </w:rPr>
            </w:pPr>
            <w:r w:rsidRPr="00B44F6D">
              <w:rPr>
                <w:rFonts w:ascii="Times New Roman" w:eastAsia="Times New Roman" w:hAnsi="Times New Roman" w:cs="Times New Roman"/>
                <w:i/>
                <w:lang w:eastAsia="ru-RU"/>
              </w:rPr>
              <w:t> </w:t>
            </w:r>
            <w:r w:rsidRPr="00B44F6D">
              <w:rPr>
                <w:rFonts w:ascii="Times New Roman" w:eastAsia="Times New Roman" w:hAnsi="Times New Roman" w:cs="Times New Roman"/>
                <w:i/>
                <w:lang w:eastAsia="ru-RU"/>
              </w:rPr>
              <w:t>Реквизиты</w:t>
            </w:r>
          </w:p>
          <w:p w:rsidR="00393133" w:rsidRPr="00B44F6D" w:rsidRDefault="00393133" w:rsidP="002A1A93">
            <w:pPr>
              <w:widowControl w:val="0"/>
              <w:spacing w:after="0" w:line="240" w:lineRule="auto"/>
              <w:jc w:val="both"/>
              <w:rPr>
                <w:rFonts w:ascii="Times New Roman" w:eastAsia="Times New Roman" w:hAnsi="Times New Roman" w:cs="Times New Roman"/>
                <w:i/>
                <w:lang w:eastAsia="ru-RU"/>
              </w:rPr>
            </w:pPr>
            <w:r w:rsidRPr="00B44F6D">
              <w:rPr>
                <w:rFonts w:ascii="Times New Roman" w:eastAsia="Times New Roman" w:hAnsi="Times New Roman" w:cs="Times New Roman"/>
                <w:i/>
                <w:lang w:eastAsia="ru-RU"/>
              </w:rPr>
              <w:t> </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3133" w:rsidRPr="00B44F6D" w:rsidRDefault="00393133" w:rsidP="00393133">
            <w:pPr>
              <w:widowControl w:val="0"/>
              <w:spacing w:after="0" w:line="240" w:lineRule="auto"/>
              <w:jc w:val="both"/>
              <w:rPr>
                <w:rFonts w:ascii="Times New Roman" w:eastAsia="Times New Roman" w:hAnsi="Times New Roman" w:cs="Times New Roman"/>
                <w:i/>
                <w:lang w:eastAsia="ru-RU"/>
              </w:rPr>
            </w:pPr>
            <w:r w:rsidRPr="00B44F6D">
              <w:rPr>
                <w:rFonts w:ascii="Times New Roman" w:eastAsia="Times New Roman" w:hAnsi="Times New Roman" w:cs="Times New Roman"/>
                <w:i/>
                <w:lang w:eastAsia="ru-RU"/>
              </w:rPr>
              <w:t> Реквизиты</w:t>
            </w:r>
          </w:p>
          <w:p w:rsidR="00393133" w:rsidRPr="00B44F6D" w:rsidRDefault="00393133" w:rsidP="002A1A93">
            <w:pPr>
              <w:widowControl w:val="0"/>
              <w:spacing w:after="0" w:line="240" w:lineRule="auto"/>
              <w:jc w:val="both"/>
              <w:rPr>
                <w:rFonts w:ascii="Times New Roman" w:eastAsia="Times New Roman" w:hAnsi="Times New Roman" w:cs="Times New Roman"/>
                <w:i/>
                <w:lang w:eastAsia="ru-RU"/>
              </w:rPr>
            </w:pPr>
          </w:p>
        </w:tc>
      </w:tr>
    </w:tbl>
    <w:p w:rsidR="00393133" w:rsidRPr="00B44F6D" w:rsidRDefault="00393133" w:rsidP="00393133">
      <w:pPr>
        <w:widowControl w:val="0"/>
        <w:spacing w:after="0" w:line="240" w:lineRule="auto"/>
        <w:jc w:val="both"/>
        <w:rPr>
          <w:rFonts w:ascii="Times New Roman" w:eastAsia="Times New Roman" w:hAnsi="Times New Roman" w:cs="Times New Roman"/>
          <w:lang w:eastAsia="ru-RU"/>
        </w:rPr>
      </w:pPr>
      <w:r w:rsidRPr="00B44F6D">
        <w:rPr>
          <w:rFonts w:ascii="Times New Roman" w:eastAsia="Times New Roman" w:hAnsi="Times New Roman" w:cs="Times New Roman"/>
          <w:lang w:eastAsia="ru-RU"/>
        </w:rPr>
        <w:t> </w:t>
      </w:r>
    </w:p>
    <w:p w:rsidR="00393133" w:rsidRPr="00B44F6D" w:rsidRDefault="00393133" w:rsidP="00393133">
      <w:pPr>
        <w:autoSpaceDE w:val="0"/>
        <w:autoSpaceDN w:val="0"/>
        <w:adjustRightInd w:val="0"/>
        <w:spacing w:after="0" w:line="240" w:lineRule="auto"/>
        <w:jc w:val="both"/>
        <w:rPr>
          <w:rFonts w:ascii="Times New Roman" w:hAnsi="Times New Roman" w:cs="Times New Roman"/>
          <w:color w:val="000000" w:themeColor="text1"/>
        </w:rPr>
      </w:pPr>
      <w:r w:rsidRPr="00B44F6D">
        <w:rPr>
          <w:rFonts w:ascii="Times New Roman" w:hAnsi="Times New Roman" w:cs="Times New Roman"/>
          <w:b/>
          <w:bCs/>
          <w:color w:val="000000" w:themeColor="text1"/>
        </w:rPr>
        <w:t xml:space="preserve">             </w:t>
      </w:r>
      <w:r w:rsidRPr="00B44F6D">
        <w:rPr>
          <w:rFonts w:ascii="Times New Roman" w:hAnsi="Times New Roman" w:cs="Times New Roman"/>
          <w:bCs/>
          <w:color w:val="000000" w:themeColor="text1"/>
        </w:rPr>
        <w:t xml:space="preserve"> ООО </w:t>
      </w:r>
      <w:r w:rsidRPr="00B44F6D">
        <w:rPr>
          <w:rFonts w:ascii="Times New Roman" w:hAnsi="Times New Roman" w:cs="Times New Roman"/>
          <w:color w:val="000000" w:themeColor="text1"/>
        </w:rPr>
        <w:t>"</w:t>
      </w:r>
      <w:r w:rsidRPr="00B44F6D">
        <w:rPr>
          <w:rFonts w:ascii="Times New Roman" w:hAnsi="Times New Roman" w:cs="Times New Roman"/>
          <w:color w:val="000000" w:themeColor="text1"/>
          <w:shd w:val="clear" w:color="auto" w:fill="FFFFFF"/>
        </w:rPr>
        <w:t xml:space="preserve"> Ppt.ru</w:t>
      </w:r>
      <w:r w:rsidRP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w:t>
      </w:r>
      <w:r w:rsid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ООО «Пропеллер»</w:t>
      </w:r>
    </w:p>
    <w:p w:rsidR="00393133" w:rsidRPr="00B44F6D" w:rsidRDefault="00393133" w:rsidP="00393133">
      <w:pPr>
        <w:autoSpaceDE w:val="0"/>
        <w:autoSpaceDN w:val="0"/>
        <w:adjustRightInd w:val="0"/>
        <w:spacing w:after="0" w:line="240" w:lineRule="auto"/>
        <w:jc w:val="both"/>
        <w:rPr>
          <w:rFonts w:ascii="Times New Roman" w:hAnsi="Times New Roman" w:cs="Times New Roman"/>
          <w:color w:val="000000" w:themeColor="text1"/>
        </w:rPr>
      </w:pPr>
      <w:r w:rsidRPr="00B44F6D">
        <w:rPr>
          <w:rFonts w:ascii="Times New Roman" w:hAnsi="Times New Roman" w:cs="Times New Roman"/>
          <w:color w:val="000000" w:themeColor="text1"/>
        </w:rPr>
        <w:t xml:space="preserve">          Генеральный директор                           </w:t>
      </w:r>
      <w:r w:rsidRPr="00B44F6D">
        <w:rPr>
          <w:rFonts w:ascii="Times New Roman" w:hAnsi="Times New Roman" w:cs="Times New Roman"/>
          <w:color w:val="000000" w:themeColor="text1"/>
        </w:rPr>
        <w:t xml:space="preserve">   </w:t>
      </w:r>
      <w:r w:rsid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Генеральный директор</w:t>
      </w:r>
    </w:p>
    <w:p w:rsidR="00393133" w:rsidRPr="00B44F6D" w:rsidRDefault="00393133" w:rsidP="00393133">
      <w:pPr>
        <w:autoSpaceDE w:val="0"/>
        <w:autoSpaceDN w:val="0"/>
        <w:adjustRightInd w:val="0"/>
        <w:spacing w:after="0" w:line="240" w:lineRule="auto"/>
        <w:jc w:val="both"/>
        <w:rPr>
          <w:rFonts w:ascii="Times New Roman" w:hAnsi="Times New Roman" w:cs="Times New Roman"/>
          <w:color w:val="000000" w:themeColor="text1"/>
        </w:rPr>
      </w:pPr>
    </w:p>
    <w:p w:rsidR="00393133" w:rsidRPr="00B44F6D" w:rsidRDefault="00393133" w:rsidP="00393133">
      <w:pPr>
        <w:autoSpaceDE w:val="0"/>
        <w:autoSpaceDN w:val="0"/>
        <w:adjustRightInd w:val="0"/>
        <w:spacing w:after="0" w:line="240" w:lineRule="auto"/>
        <w:jc w:val="both"/>
        <w:rPr>
          <w:rFonts w:ascii="Times New Roman" w:hAnsi="Times New Roman" w:cs="Times New Roman"/>
          <w:color w:val="000000" w:themeColor="text1"/>
        </w:rPr>
      </w:pPr>
      <w:r w:rsidRPr="00B44F6D">
        <w:rPr>
          <w:rFonts w:ascii="Times New Roman" w:hAnsi="Times New Roman" w:cs="Times New Roman"/>
          <w:color w:val="000000" w:themeColor="text1"/>
        </w:rPr>
        <w:t xml:space="preserve">        </w:t>
      </w:r>
      <w:r w:rsidRPr="00B44F6D">
        <w:rPr>
          <w:rFonts w:ascii="Times New Roman" w:hAnsi="Times New Roman" w:cs="Times New Roman"/>
          <w:color w:val="000000" w:themeColor="text1"/>
        </w:rPr>
        <w:t xml:space="preserve">  </w:t>
      </w:r>
      <w:r w:rsidRPr="00B44F6D">
        <w:rPr>
          <w:rFonts w:ascii="Times New Roman" w:hAnsi="Times New Roman" w:cs="Times New Roman"/>
          <w:i/>
          <w:color w:val="000000" w:themeColor="text1"/>
        </w:rPr>
        <w:t xml:space="preserve">Петров  </w:t>
      </w:r>
      <w:r w:rsidRPr="00B44F6D">
        <w:rPr>
          <w:rFonts w:ascii="Times New Roman" w:hAnsi="Times New Roman" w:cs="Times New Roman"/>
          <w:color w:val="000000" w:themeColor="text1"/>
        </w:rPr>
        <w:t xml:space="preserve">          </w:t>
      </w:r>
      <w:proofErr w:type="spellStart"/>
      <w:r w:rsidRPr="00B44F6D">
        <w:rPr>
          <w:rFonts w:ascii="Times New Roman" w:hAnsi="Times New Roman" w:cs="Times New Roman"/>
          <w:color w:val="000000" w:themeColor="text1"/>
        </w:rPr>
        <w:t>Петров</w:t>
      </w:r>
      <w:proofErr w:type="spellEnd"/>
      <w:r w:rsidRPr="00B44F6D">
        <w:rPr>
          <w:rFonts w:ascii="Times New Roman" w:hAnsi="Times New Roman" w:cs="Times New Roman"/>
          <w:color w:val="000000" w:themeColor="text1"/>
        </w:rPr>
        <w:t xml:space="preserve"> П.П</w:t>
      </w:r>
      <w:r w:rsidRPr="00B44F6D">
        <w:rPr>
          <w:rFonts w:ascii="Times New Roman" w:hAnsi="Times New Roman" w:cs="Times New Roman"/>
          <w:i/>
          <w:color w:val="000000" w:themeColor="text1"/>
        </w:rPr>
        <w:t xml:space="preserve">.                </w:t>
      </w:r>
      <w:r w:rsidRPr="00B44F6D">
        <w:rPr>
          <w:rFonts w:ascii="Times New Roman" w:hAnsi="Times New Roman" w:cs="Times New Roman"/>
          <w:i/>
          <w:color w:val="000000" w:themeColor="text1"/>
        </w:rPr>
        <w:t xml:space="preserve">          </w:t>
      </w:r>
      <w:r w:rsidR="00B44F6D">
        <w:rPr>
          <w:rFonts w:ascii="Times New Roman" w:hAnsi="Times New Roman" w:cs="Times New Roman"/>
          <w:i/>
          <w:color w:val="000000" w:themeColor="text1"/>
        </w:rPr>
        <w:t xml:space="preserve">       </w:t>
      </w:r>
      <w:r w:rsidRPr="00B44F6D">
        <w:rPr>
          <w:rFonts w:ascii="Times New Roman" w:hAnsi="Times New Roman" w:cs="Times New Roman"/>
          <w:i/>
          <w:color w:val="000000" w:themeColor="text1"/>
        </w:rPr>
        <w:t xml:space="preserve">   </w:t>
      </w:r>
      <w:proofErr w:type="spellStart"/>
      <w:proofErr w:type="gramStart"/>
      <w:r w:rsidRPr="00B44F6D">
        <w:rPr>
          <w:rFonts w:ascii="Times New Roman" w:hAnsi="Times New Roman" w:cs="Times New Roman"/>
          <w:i/>
          <w:color w:val="000000" w:themeColor="text1"/>
        </w:rPr>
        <w:t>Пэпэтэшин</w:t>
      </w:r>
      <w:proofErr w:type="spellEnd"/>
      <w:r w:rsidRPr="00B44F6D">
        <w:rPr>
          <w:rFonts w:ascii="Times New Roman" w:hAnsi="Times New Roman" w:cs="Times New Roman"/>
          <w:color w:val="000000" w:themeColor="text1"/>
        </w:rPr>
        <w:t xml:space="preserve">  </w:t>
      </w:r>
      <w:proofErr w:type="spellStart"/>
      <w:r w:rsidRPr="00B44F6D">
        <w:rPr>
          <w:rFonts w:ascii="Times New Roman" w:hAnsi="Times New Roman" w:cs="Times New Roman"/>
          <w:color w:val="000000" w:themeColor="text1"/>
        </w:rPr>
        <w:t>Пэпэтэшин</w:t>
      </w:r>
      <w:proofErr w:type="spellEnd"/>
      <w:proofErr w:type="gramEnd"/>
      <w:r w:rsidRPr="00B44F6D">
        <w:rPr>
          <w:rFonts w:ascii="Times New Roman" w:hAnsi="Times New Roman" w:cs="Times New Roman"/>
          <w:color w:val="000000" w:themeColor="text1"/>
        </w:rPr>
        <w:t xml:space="preserve"> П.П.</w:t>
      </w:r>
    </w:p>
    <w:p w:rsidR="00393133" w:rsidRDefault="00393133" w:rsidP="00393133"/>
    <w:p w:rsidR="000C55D6" w:rsidRDefault="00BE5121"/>
    <w:sectPr w:rsidR="000C55D6" w:rsidSect="00B44F6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04A0"/>
    <w:multiLevelType w:val="hybridMultilevel"/>
    <w:tmpl w:val="8BEC6C62"/>
    <w:lvl w:ilvl="0" w:tplc="23468CD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C774D7"/>
    <w:multiLevelType w:val="multilevel"/>
    <w:tmpl w:val="5B2A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C6B29"/>
    <w:multiLevelType w:val="hybridMultilevel"/>
    <w:tmpl w:val="0C044B7E"/>
    <w:lvl w:ilvl="0" w:tplc="3B2EBF1C">
      <w:start w:val="8"/>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5F"/>
    <w:rsid w:val="00393133"/>
    <w:rsid w:val="00531BC6"/>
    <w:rsid w:val="00B44F6D"/>
    <w:rsid w:val="00BE5121"/>
    <w:rsid w:val="00DD025F"/>
    <w:rsid w:val="00F467B4"/>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0A1D"/>
  <w15:chartTrackingRefBased/>
  <w15:docId w15:val="{31EF4203-1AB3-4C5E-8B24-1343500D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080E3656F7B4F17BEA3DAC572F51B5EAB6163BB33516BB73D9F0DB0FA25FBE46668A78A609135C4CE52CC6C0Fg6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2023-07-23T20:35:00Z</dcterms:created>
  <dcterms:modified xsi:type="dcterms:W3CDTF">2023-07-23T20:59:00Z</dcterms:modified>
</cp:coreProperties>
</file>