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C12" w:rsidRPr="00EB2BD1" w:rsidRDefault="00E81C12" w:rsidP="00EB2BD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  <w:t>ТРУДОВОЙ ДОГОВОР</w:t>
      </w:r>
    </w:p>
    <w:p w:rsidR="00E81C12" w:rsidRPr="00EB2BD1" w:rsidRDefault="00E81C12" w:rsidP="00EB2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 главным бухгалтером</w:t>
      </w:r>
    </w:p>
    <w:p w:rsidR="00EB2BD1" w:rsidRPr="00EB2BD1" w:rsidRDefault="00EB2BD1" w:rsidP="00EB2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81C12" w:rsidRDefault="00E81C12" w:rsidP="00EB2B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г. </w:t>
      </w:r>
      <w:r w:rsidR="00EB2BD1" w:rsidRPr="00EB2BD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________________                                                                                             </w:t>
      </w:r>
      <w:proofErr w:type="gramStart"/>
      <w:r w:rsidR="00EB2BD1" w:rsidRPr="00EB2BD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  </w:t>
      </w:r>
      <w:r w:rsidRPr="00EB2BD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</w:t>
      </w:r>
      <w:proofErr w:type="gramEnd"/>
      <w:r w:rsidR="00EB2BD1" w:rsidRPr="00EB2BD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___</w:t>
      </w:r>
      <w:r w:rsidRPr="00EB2BD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»  202</w:t>
      </w:r>
      <w:r w:rsidR="00EB2BD1" w:rsidRPr="00EB2BD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__</w:t>
      </w:r>
      <w:r w:rsidRPr="00EB2BD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г.</w:t>
      </w:r>
    </w:p>
    <w:p w:rsidR="00EB2BD1" w:rsidRPr="00EB2BD1" w:rsidRDefault="00EB2BD1" w:rsidP="00EB2B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EB2BD1" w:rsidRDefault="00EB2BD1" w:rsidP="00EB2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______________________</w:t>
      </w:r>
      <w:r w:rsidR="00E81C12" w:rsidRPr="00EB2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лице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</w:t>
      </w:r>
      <w:r w:rsidR="00E81C12" w:rsidRPr="00EB2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действующего на </w:t>
      </w:r>
      <w:proofErr w:type="gramStart"/>
      <w:r w:rsidR="00E81C12" w:rsidRPr="00EB2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основании ,</w:t>
      </w:r>
      <w:proofErr w:type="gramEnd"/>
      <w:r w:rsidR="00E81C12" w:rsidRPr="00EB2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именуемый в дальнейшем «</w:t>
      </w:r>
      <w:r w:rsidR="00E81C12" w:rsidRPr="00EB2B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Работодатель</w:t>
      </w:r>
      <w:r w:rsidR="00E81C12" w:rsidRPr="00EB2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с одной стороны,</w:t>
      </w:r>
    </w:p>
    <w:p w:rsid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гр. </w:t>
      </w:r>
      <w:r w:rsidR="00EB2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  <w:r w:rsidRPr="00EB2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паспорт: серия </w:t>
      </w:r>
      <w:r w:rsidR="00EB2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Pr="00EB2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№ </w:t>
      </w:r>
      <w:r w:rsidR="00EB2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</w:t>
      </w:r>
      <w:r w:rsidRPr="00EB2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выданный </w:t>
      </w:r>
      <w:r w:rsidR="00EB2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</w:t>
      </w:r>
      <w:r w:rsidRPr="00EB2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проживающий по </w:t>
      </w:r>
      <w:proofErr w:type="gramStart"/>
      <w:r w:rsidRPr="00EB2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адресу:</w:t>
      </w:r>
      <w:r w:rsidR="00EB2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proofErr w:type="gramEnd"/>
      <w:r w:rsidR="00EB2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</w:t>
      </w:r>
      <w:r w:rsidRPr="00EB2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, именуемый в дальнейшем «</w:t>
      </w:r>
      <w:r w:rsidRPr="00EB2B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Работник</w:t>
      </w:r>
      <w:r w:rsidRPr="00EB2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с другой стороны, </w:t>
      </w:r>
    </w:p>
    <w:p w:rsidR="00E81C12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именуемые в дальнейшем «Стороны</w:t>
      </w: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», заключили настоящий договор, в дальнейшем «</w:t>
      </w:r>
      <w:r w:rsidRPr="00EB2BD1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ru-RU"/>
        </w:rPr>
        <w:t>Договор</w:t>
      </w: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», о нижеследующем:</w:t>
      </w:r>
    </w:p>
    <w:p w:rsidR="00EB2BD1" w:rsidRPr="00EB2BD1" w:rsidRDefault="00EB2BD1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</w:p>
    <w:p w:rsidR="00E81C12" w:rsidRPr="00EB2BD1" w:rsidRDefault="00E81C12" w:rsidP="00EB2BD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  <w:t>1. ПРЕДМЕТ ТРУДОВОГО ДОГОВОРА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1.1. По настоящему договору Работодатель обязуется предоставить Работнику работу по обусловленной в настоящем Договоре трудовой функции, обеспечить условия труда, предусмотренные действующим трудовым законодательством, локальными нормативными актами Работодателя, своевременно и в полном размере выплачивать Работнику заработную плату, а Работник обязуется лично выполнять определенную настоящим Договором трудовую функцию, соблюдать действующие в организации Правила внутреннего трудового распорядка, другие локальные нормативные акты Работодателя, а также выполнять иные обязанности, предусмотренные Трудовым договором, а также дополнительными соглашениями к нему.</w:t>
      </w:r>
    </w:p>
    <w:p w:rsidR="00E81C12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1.2. Договор составлен с учетом действующего законодательства и является обязательным документом для Сторон, в том числе при решении трудовых споров между Работником и Работодателем в судебных и иных органах.</w:t>
      </w:r>
    </w:p>
    <w:p w:rsidR="00EB2BD1" w:rsidRPr="00EB2BD1" w:rsidRDefault="00EB2BD1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</w:p>
    <w:p w:rsidR="00E81C12" w:rsidRPr="00EB2BD1" w:rsidRDefault="00E81C12" w:rsidP="00EB2BD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  <w:t>2. ОСНОВНЫЕ ПОЛОЖЕНИЯ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2.1. Работодатель поручает, а Работник принимает на себя выполнение трудовых обязанностей в должности Главный бухгалтер в структурном подразделении</w:t>
      </w:r>
      <w:r w:rsid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ab/>
      </w:r>
      <w:r w:rsid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ab/>
      </w:r>
      <w:r w:rsid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ab/>
      </w:r>
      <w:r w:rsid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ab/>
      </w:r>
      <w:r w:rsid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ab/>
      </w:r>
      <w:r w:rsid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ab/>
      </w:r>
      <w:r w:rsid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ab/>
      </w:r>
      <w:r w:rsid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ab/>
      </w:r>
      <w:r w:rsid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ab/>
      </w:r>
      <w:r w:rsid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ab/>
      </w:r>
      <w:r w:rsid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ab/>
      </w:r>
      <w:r w:rsid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ab/>
      </w:r>
      <w:proofErr w:type="gramStart"/>
      <w:r w:rsid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----------</w:t>
      </w: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  .</w:t>
      </w:r>
      <w:proofErr w:type="gramEnd"/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2.2. Работа по настоящему договору является для работника основной работой.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2.3. Во время выполнения своих трудовых обязанностей Работник подчиняется непосредственно Генеральному директору.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2.4. Местом работы Работника является офис организации, расположенный по </w:t>
      </w:r>
      <w:proofErr w:type="gramStart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адресу:  .</w:t>
      </w:r>
      <w:proofErr w:type="gramEnd"/>
    </w:p>
    <w:p w:rsidR="00E81C12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2.5. Труд работника по настоящему договору осуществляется в нормальных условиях.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:rsidR="00EB2BD1" w:rsidRPr="00EB2BD1" w:rsidRDefault="00EB2BD1" w:rsidP="00EB2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</w:p>
    <w:p w:rsidR="00E81C12" w:rsidRPr="00EB2BD1" w:rsidRDefault="00E81C12" w:rsidP="00EB2BD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  <w:t>3. СРОК ДЕЙСТВИЯ ДОГОВОРА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3.1. Работник должен приступить к выполнению</w:t>
      </w:r>
      <w:r w:rsid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 своих трудовых обязанностей с «</w:t>
      </w:r>
      <w:r w:rsid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softHyphen/>
      </w:r>
      <w:r w:rsid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softHyphen/>
        <w:t>___</w:t>
      </w:r>
      <w:proofErr w:type="gramStart"/>
      <w:r w:rsid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_</w:t>
      </w: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»</w:t>
      </w:r>
      <w:r w:rsid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_</w:t>
      </w:r>
      <w:proofErr w:type="gramEnd"/>
      <w:r w:rsid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____________</w:t>
      </w: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202</w:t>
      </w:r>
      <w:r w:rsid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___</w:t>
      </w: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 г.</w:t>
      </w:r>
    </w:p>
    <w:p w:rsidR="00E81C12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3.2. Настоящий договор заключен на неопределенный срок.</w:t>
      </w:r>
    </w:p>
    <w:p w:rsidR="00EB2BD1" w:rsidRPr="00EB2BD1" w:rsidRDefault="00EB2BD1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</w:p>
    <w:p w:rsidR="00E81C12" w:rsidRPr="00EB2BD1" w:rsidRDefault="00E81C12" w:rsidP="00EB2BD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  <w:t>4. ИСПЫТАТЕЛЬНЫЙ СРОК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4.1. При заключении настоящего Договора Работнику назначается испытание с целью проверки соответствия квалификации работника поручаемой ему работе. В период испытания на работников полностью распространяется законодательство о труде.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4.2. Срок испытания </w:t>
      </w:r>
      <w:proofErr w:type="gramStart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составляет  с</w:t>
      </w:r>
      <w:proofErr w:type="gramEnd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 момента заключения настоящего Договора. В испытательный срок не засчитываются период временной нетрудоспособности и другие периоды, когда работник отсутствовал на работе по уважительным причинам.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lastRenderedPageBreak/>
        <w:t>4.3. Если срок испытания истек, а работник продолжает работу, он считается выдержавшим испытание, и последующее расторжение трудового договора допускается только на общих основаниях.</w:t>
      </w:r>
    </w:p>
    <w:p w:rsidR="00E81C12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4.4. При неудовлетворительном результате испытания освобождение Работника от работы производится Работодателем без выплаты выходного пособия.</w:t>
      </w:r>
    </w:p>
    <w:p w:rsidR="00EB2BD1" w:rsidRPr="00EB2BD1" w:rsidRDefault="00EB2BD1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</w:p>
    <w:p w:rsidR="00E81C12" w:rsidRPr="00EB2BD1" w:rsidRDefault="00E81C12" w:rsidP="00EB2BD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  <w:t>5. УСЛОВИЯ ОПЛАТЫ ТРУДА РАБОТНИКА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5.1. Размер должностного оклада Работника </w:t>
      </w:r>
      <w:proofErr w:type="gramStart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составляет  рублей</w:t>
      </w:r>
      <w:proofErr w:type="gramEnd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 в месяц.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5.2. Заработная плата работнику выплачивается путем выдачи наличных денежных средств в кассе Работодателя.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5.3. Из заработной платы работника могут производиться удержания в случаях, предусмотренных законодательством Российской Федерации.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5.4. Работодателем устанавливаются стимулирующие и компенсационные выплаты (доплаты, надбавки, премии и т.п.). При этом, условия таких выплат и их размеры определены в Положении о премировании </w:t>
      </w:r>
      <w:proofErr w:type="gramStart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работников  .</w:t>
      </w:r>
      <w:proofErr w:type="gramEnd"/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5.5. В случае выполнения Работником наряду со своей основной работой дополнительную работу по другой должности или исполнения обязанностей временно отсутствующего работника без освобождения от своей основной работы, Работнику производится доплата в размере </w:t>
      </w:r>
      <w:r w:rsid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____</w:t>
      </w: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 % оклада по совмещаемой должности.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5.6. Сверхурочная работа оплачивается за первые два часа работы не менее, чем в полуторном размере, за последующие часы – не менее чем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5.7. Работа в выходной и нерабочий праздничный день оплачивается в размере одинарной дневной или часовой ставки сверх оклада, если работа проводилась в пределах месячной нормы рабочего времени, и в размере двойной часовой ставки сверх оклада, если работа производилась сверх месячной нормы.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5.8. В случае, если Работодателем введены нормы труда, при их невыполнении по вине работника оплата нормируемой части заработной платы производится в соответствии с объемом выполненной работы.</w:t>
      </w:r>
    </w:p>
    <w:p w:rsidR="00E81C12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5.9. Время простоя по вине Работника не оплачивается. Причины простоя и размер ущерба определяется Работодателем, а в спорных случаях – судом.</w:t>
      </w:r>
    </w:p>
    <w:p w:rsidR="00EB2BD1" w:rsidRPr="00EB2BD1" w:rsidRDefault="00EB2BD1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</w:p>
    <w:p w:rsidR="00E81C12" w:rsidRPr="00EB2BD1" w:rsidRDefault="00E81C12" w:rsidP="00EB2BD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  <w:t>6. ПРАВА И ОБЯЗАННОСТИ РАБОТНИКА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6.1. Работник обязан: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6.1.1. Добросовестно исполнять следующие трудовые обязанности:</w:t>
      </w:r>
    </w:p>
    <w:p w:rsidR="00E81C12" w:rsidRPr="00EB2BD1" w:rsidRDefault="00E81C12" w:rsidP="00EB2B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Осуществлять организацию бухгалтерского и налогового учета хозяйственно-финансовой деятельности и контроль за экономным использованием материальных, трудовых и финансовых ресурсов, сохранностью собственности Общества.</w:t>
      </w:r>
    </w:p>
    <w:p w:rsidR="00E81C12" w:rsidRPr="00EB2BD1" w:rsidRDefault="00E81C12" w:rsidP="00EB2B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Формировать в соответствии с законодательством о бухгалтерском учете учетную политику, исходя из структуры и особенностей деятельности Общества, необходимости обеспечения его финансовой устойчивости.</w:t>
      </w:r>
    </w:p>
    <w:p w:rsidR="00E81C12" w:rsidRPr="00EB2BD1" w:rsidRDefault="00E81C12" w:rsidP="00EB2B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Возглавлять работу по подготовке и принятию рабочего плана счетов, форм первичных учетных документов, применяемых для оформления хозяйственных операций, по которым не предусмотрены типовые формы, разработке форм документов внутренней бухгалтерской отчетности, а также обеспечению порядка проведения инвентаризаций, контроля за проведением хозяйственных операций, соблюдения технологии обработки бухгалтерской информации и порядка документооборота.</w:t>
      </w:r>
    </w:p>
    <w:p w:rsidR="00E81C12" w:rsidRPr="00EB2BD1" w:rsidRDefault="00E81C12" w:rsidP="00EB2B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Обеспечивать рациональную организацию бухгалтерского учета и отчетности в Обществе и в его подразделениях на основе максимальной централизации учетно-вычислительных работ и применения современных технических средств и информационных технологий, </w:t>
      </w: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lastRenderedPageBreak/>
        <w:t>прогрессивных форм и методов учета и контроля, формирование и своевременное представление полной и достоверной бухгалтерской информации о деятельности Общества, его имущественном положении, доходах и расходах, а также разработку и осуществление мероприятий, направленных на укрепление финансовой дисциплины.</w:t>
      </w:r>
    </w:p>
    <w:p w:rsidR="00E81C12" w:rsidRPr="00EB2BD1" w:rsidRDefault="00E81C12" w:rsidP="00EB2B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Организовывать учет имущества, обязательств и хозяйственных операций, поступающих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движением, учет издержек производства и обращения, исполнения смет расходов, реализации продукции, выполнения работ (услуг), результатов хозяйственно-финансовой деятельности Общества, а также финансовых, расчетных и кредитных операций.</w:t>
      </w:r>
    </w:p>
    <w:p w:rsidR="00E81C12" w:rsidRPr="00EB2BD1" w:rsidRDefault="00E81C12" w:rsidP="00EB2B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Обеспечивать законность, своевременность и правильность оформления документов, составление экономически обоснованных отчетных калькуляций себестоимости продукции, выполняемых работ (услуг), расчеты по заработной плате, правильное начисление и перечисление налогов и сборов в федеральный, региональный и местный бюджеты, страховых взносов в государственные внебюджетные социальные фонды, платежей в банковские учреждения, средств на финансирование капитальных вложений, погашение в установленные сроки задолженностей банкам по ссудам, а также отчисление средств на материальное стимулирование работников Общества.</w:t>
      </w:r>
    </w:p>
    <w:p w:rsidR="00E81C12" w:rsidRPr="00EB2BD1" w:rsidRDefault="00E81C12" w:rsidP="00EB2B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Осуществлять контроль за соблюдением порядка оформления первичных и бухгалтерских документов, расчетов и платежных обязательств, расходования фонда заработной платы, за установлением должностных окладов работников Общества, проведением инвентаризаций основных средств, товарно-материальных ценностей и денежных средств, проверок организации бухгалтерского учета и отчетности, а также документальных ревизий в подразделениях Общества.</w:t>
      </w:r>
    </w:p>
    <w:p w:rsidR="00E81C12" w:rsidRPr="00EB2BD1" w:rsidRDefault="00E81C12" w:rsidP="00EB2B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Участвовать в проведении экономического анализа хозяйственно-финансовой деятельности Общества по данным бухгалтерского учета и отчетности в целях выявления внутрихозяйственных резервов, устранения потерь и непроизводительных затрат.</w:t>
      </w:r>
    </w:p>
    <w:p w:rsidR="00E81C12" w:rsidRPr="00EB2BD1" w:rsidRDefault="00E81C12" w:rsidP="00EB2B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Принимать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 Участвовать в оформлении материалов по недостачам и хищениям денежных средств и товарно-материальных ценностей, контролирует передачу в необходимых случаях этих материалов в следственные и судебные органы.</w:t>
      </w:r>
    </w:p>
    <w:p w:rsidR="00E81C12" w:rsidRPr="00EB2BD1" w:rsidRDefault="00E81C12" w:rsidP="00EB2B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Принимать меры по накоплению финансовых средств для обеспечения финансовой устойчивости Общества.</w:t>
      </w:r>
    </w:p>
    <w:p w:rsidR="00E81C12" w:rsidRPr="00EB2BD1" w:rsidRDefault="00E81C12" w:rsidP="00EB2B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Осуществлять взаимодействие с банками по вопросам размещения свободных финансовых средств на банковских депозитных вкладах (сертификатах) и приобретения высоколиквидных государственных ценных бумаг, контроль за проведением учетных операций с депозитными и кредитными договорами, ценными бумагами.</w:t>
      </w:r>
    </w:p>
    <w:p w:rsidR="00E81C12" w:rsidRPr="00EB2BD1" w:rsidRDefault="00E81C12" w:rsidP="00EB2B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Вести работу по обеспечению строгого соблюдения штатной, финансовой и кассовой дисциплины, смет административно-хозяйственных и других расходов, законности списания со счетов бухгалтерского учета недостач, дебиторской задолженности и других потерь, сохранности бухгалтерских документов, оформления и сдачи их в установленном порядке в архив.</w:t>
      </w:r>
    </w:p>
    <w:p w:rsidR="00E81C12" w:rsidRPr="00EB2BD1" w:rsidRDefault="00E81C12" w:rsidP="00EB2B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Участвовать в разработке и внедрении рациональной плановой и учетной документации, прогрессивных форм и методов ведения бухгалтерского учета на основе применения современных средств вычислительной техники.</w:t>
      </w:r>
    </w:p>
    <w:p w:rsidR="00E81C12" w:rsidRPr="00EB2BD1" w:rsidRDefault="00E81C12" w:rsidP="00EB2B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Обеспечивать составление баланса и оперативных сводных отчетов о доходах и расходах средств, об использовании бюджета, другой бухгалтерской, налоговой и статистической отчетности, представление их в установленном порядке в соответствующие органы.</w:t>
      </w:r>
    </w:p>
    <w:p w:rsidR="00E81C12" w:rsidRPr="00EB2BD1" w:rsidRDefault="00E81C12" w:rsidP="00EB2B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Оказывать методическую помощь работникам подразделений Общества по вопросам бухгалтерского учета, налогообложения, контроля, отчетности и экономического анализа.</w:t>
      </w:r>
    </w:p>
    <w:p w:rsidR="00E81C12" w:rsidRPr="00EB2BD1" w:rsidRDefault="00E81C12" w:rsidP="00EB2B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lastRenderedPageBreak/>
        <w:t>Следить за сохранностью документов бухгалтерского и налогового учета и за организацией хранения документов бухгалтерского и налогового учета.</w:t>
      </w:r>
    </w:p>
    <w:p w:rsidR="00E81C12" w:rsidRPr="00EB2BD1" w:rsidRDefault="00E81C12" w:rsidP="00EB2B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Осуществлять руководство работниками бухгалтерии.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6.1.2. Соблюдать правила внутреннего трудового распорядка организации и иные локальные нормативные акты Работодателя.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6.1.3. Соблюдать трудовую дисциплину.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6.1.4. Выполнять нормы труда в случае их установления Работодателем.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6.1.5. Соблюдать требования по охране труда и обеспечению безопасности труда.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6.1.6. Бережно относится к имуществу работодателя и других работников.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6.1.7.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6.1.8. Не давать интервью, не проводить встречи и переговоры, касающиеся деятельности Работодателя без предварительного разрешения руководства.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6.1.9. Не разглашать сведения, составляющие коммерческую тайну Работодателя. Сведения, являющиеся коммерческой тайной Работодателя, определены в Положении о коммерческой </w:t>
      </w:r>
      <w:proofErr w:type="gramStart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тайне  .</w:t>
      </w:r>
      <w:proofErr w:type="gramEnd"/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6.1.10. По распоряжению Работодателя отправляться в служебные командировки на территории России и за рубежом.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6.1.11. Отработать после обучения не </w:t>
      </w:r>
      <w:proofErr w:type="gramStart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менее  ,</w:t>
      </w:r>
      <w:proofErr w:type="gramEnd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 если обучение производилось за счет Работодателя, либо выплатить Работодателю сумму оплаты за обучение, пропорционально неотработанному времени.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6.</w:t>
      </w:r>
      <w:proofErr w:type="gramStart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2.</w:t>
      </w:r>
      <w:r w:rsidRPr="00EB2BD1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ru-RU"/>
        </w:rPr>
        <w:t>Работник</w:t>
      </w:r>
      <w:proofErr w:type="gramEnd"/>
      <w:r w:rsidRPr="00EB2BD1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ru-RU"/>
        </w:rPr>
        <w:t xml:space="preserve"> имеет право на: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6.2.1. Предоставление ему работы, обусловленной настоящим Договором.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6.2.2.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6.2.3. Отдых, в том числе на оплачиваемый ежегодный отпуск, еженедельные выходные дни, нерабочие праздничные дни.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6.2.4. Обязательное социальное страхование в случаях, предусмотренных федеральными законами.</w:t>
      </w:r>
    </w:p>
    <w:p w:rsidR="00E81C12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6.2.5. Иные права, установленные действующим законодательством Российской Федерации.</w:t>
      </w:r>
    </w:p>
    <w:p w:rsidR="00EB2BD1" w:rsidRPr="00EB2BD1" w:rsidRDefault="00EB2BD1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</w:p>
    <w:p w:rsidR="00E81C12" w:rsidRPr="00EB2BD1" w:rsidRDefault="00E81C12" w:rsidP="00EB2BD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  <w:t>7. ПРАВА И ОБЯЗАННОСТИ РАБОТОДАТЕЛЯ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7.1. </w:t>
      </w:r>
      <w:r w:rsidRPr="00EB2BD1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ru-RU"/>
        </w:rPr>
        <w:t>Работодатель обязан: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7.1.1. Соблюдать законы и иные нормативные правовые акты, локальные нормативные акты, условия настоящего Договора.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7.1.2. Предоставлять работнику работу, обусловленную настоящим Договором.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7.1.3. Обеспечивать Работника оборудованием, технической документацией и иными средствами, необходимыми для исполнения им трудовых обязанностей.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7.1.4. Выплачивать в полном размере причитающуюся Работнику заработную плату в сроки, установленные правилами внутреннего трудового распорядка.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7.1.5. Обеспечивать бытовые нужды Работника, связанные с исполнением им трудовых обязанностей.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7.1.6. Осуществлять обязательное социальное страхование Работника в порядке, установленном федеральными законами.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7.1.7. Исполнять иные обязанности, установленные действующим законодательством Российской Федерации.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7.2. Работодатель имеет право: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7.2.1. Поощрять Работника за добросовестный эффективный труд.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lastRenderedPageBreak/>
        <w:t>7.2.2. Требовать от Работника исполнения трудовых обязанностей, определенных в Должностной инструкции, бережного отношения к имуществу Работодателя и других работников, соблюдения правил внутреннего трудового распорядка.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7.2.3. Привлекать Работника к дисциплинарной и материальной ответственности в порядке, установленной действующим законодательством Российской Федерации.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7.2.4. Принимать локальные нормативные акты.</w:t>
      </w:r>
    </w:p>
    <w:p w:rsidR="00E81C12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7.2.5. Осуществлять иные права, предусмотренные действующим законодательством РФ, локальными нормативными актами.</w:t>
      </w:r>
    </w:p>
    <w:p w:rsidR="00EB2BD1" w:rsidRPr="00EB2BD1" w:rsidRDefault="00EB2BD1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</w:p>
    <w:p w:rsidR="00E81C12" w:rsidRPr="00EB2BD1" w:rsidRDefault="00E81C12" w:rsidP="00EB2BD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  <w:t>8. РЕЖИМ ТРУДА И ОТДЫХА</w:t>
      </w:r>
    </w:p>
    <w:p w:rsidR="00E81C12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8.1. Режим труда и отдыха устанавливается Правилами внутреннего трудового распорядка.</w:t>
      </w:r>
    </w:p>
    <w:p w:rsidR="00EB2BD1" w:rsidRPr="00EB2BD1" w:rsidRDefault="00EB2BD1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</w:p>
    <w:p w:rsidR="00E81C12" w:rsidRPr="00EB2BD1" w:rsidRDefault="00E81C12" w:rsidP="00EB2BD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  <w:t>9. СОЦИАЛЬНОЕ СТРАХОВАНИЕ РАБОТНИКА</w:t>
      </w:r>
    </w:p>
    <w:p w:rsidR="00E81C12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9.1. Работник подлежит социальному страхованию в порядке и на условиях, установленных действующим законодательством.</w:t>
      </w:r>
    </w:p>
    <w:p w:rsidR="00EB2BD1" w:rsidRPr="00EB2BD1" w:rsidRDefault="00EB2BD1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</w:p>
    <w:p w:rsidR="00E81C12" w:rsidRPr="00EB2BD1" w:rsidRDefault="00E81C12" w:rsidP="00EB2BD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  <w:t>10. ГАРАНТИИ И КОМПЕНСАЦИИ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10.1. На период действия настоящего Договора на Работника распространяются все гарантии и компенсации, предусмотренные действующим законодательством РФ. При расторжении трудового договора в связи с ликвидацией Работодателя или сокращением </w:t>
      </w:r>
      <w:proofErr w:type="gramStart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численности</w:t>
      </w:r>
      <w:proofErr w:type="gramEnd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 или штата работников Работодателя Работнику выплачивается выходное пособие в размере среднего месячного заработка, а также за ним сохраняется средний месячный заработок на период трудоустройства, но не свыше двух месяцев со дня увольнения (с зачетом выходного пособия). В исключительных случаях средний месячный заработок сохраняется за Работником в течение третьего месяца со дня увольнения по решению органа службы занятости населения при условии, если в двухнедельный срок после увольнения Работник обратился в этот орган и не был им трудоустроен.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10.2. Выходное пособие в размере не менее двухнедельного среднего заработка выплачивается Работнику при расторжении трудового договора по причине:</w:t>
      </w:r>
    </w:p>
    <w:p w:rsidR="00E81C12" w:rsidRPr="00EB2BD1" w:rsidRDefault="00E81C12" w:rsidP="00EB2BD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несоответствия Работника занимаемой должности или выполняемой работе вследствие состояния здоровья, препятствующего продолжению данной работы (</w:t>
      </w:r>
      <w:proofErr w:type="spellStart"/>
      <w:proofErr w:type="gramStart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подп</w:t>
      </w:r>
      <w:proofErr w:type="spellEnd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.«</w:t>
      </w:r>
      <w:proofErr w:type="gramEnd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а» п.3 ст.81 ТК РФ);</w:t>
      </w:r>
    </w:p>
    <w:p w:rsidR="00E81C12" w:rsidRPr="00EB2BD1" w:rsidRDefault="00E81C12" w:rsidP="00EB2BD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призыва Работника на военную службу или направления его на заменяющую ее альтернативную гражданскую службу (п.1 ст.83 ТК РФ);</w:t>
      </w:r>
    </w:p>
    <w:p w:rsidR="00E81C12" w:rsidRPr="00EB2BD1" w:rsidRDefault="00E81C12" w:rsidP="00EB2BD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восстановления на работе работника, ранее выполнявшего эту работу (п.2 ст.83 ТК РФ);</w:t>
      </w:r>
    </w:p>
    <w:p w:rsidR="00E81C12" w:rsidRPr="00EB2BD1" w:rsidRDefault="00E81C12" w:rsidP="00EB2BD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отказа Работника от перевода в связи с перемещением Работодателя в другую местность (п.9 ст.77 ТК РФ).</w:t>
      </w:r>
    </w:p>
    <w:p w:rsidR="00E81C12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10.3. В случае расторжения настоящего Договора в связи со сменой собственника Работодателя новый собственник обязан выплатить Работнику компенсацию в размере трех средних месячных заработков Работника.</w:t>
      </w:r>
    </w:p>
    <w:p w:rsidR="00EB2BD1" w:rsidRPr="00EB2BD1" w:rsidRDefault="00EB2BD1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</w:p>
    <w:p w:rsidR="00E81C12" w:rsidRPr="00EB2BD1" w:rsidRDefault="00E81C12" w:rsidP="00EB2BD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  <w:t>11. ОТВЕТСТВЕННОСТЬ СТОРОН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11.1. В случае неисполнения или ненадлежащего исполнения Работником своих обязанностей, указанных в настоящем договоре, нарушения трудового законодательства, Правил внутреннего трудового распорядка Работодателя, иных локальных нормативных актов Работодателя, а также причинения Работодателю материального ущерба он несет дисциплинарную, материальную и иную ответственность согласно действующему законодательству РФ.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11.2. Работодатель несет материальную и иную ответственность, согласно действующему законодательству, в случаях:</w:t>
      </w:r>
    </w:p>
    <w:p w:rsidR="00E81C12" w:rsidRPr="00EB2BD1" w:rsidRDefault="00E81C12" w:rsidP="00EB2BD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незаконного лишения Работника возможности трудиться;</w:t>
      </w:r>
    </w:p>
    <w:p w:rsidR="00E81C12" w:rsidRPr="00EB2BD1" w:rsidRDefault="00E81C12" w:rsidP="00EB2BD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lastRenderedPageBreak/>
        <w:t>причинения Работнику ущерба в результате увечья или иного повреждения здоровья, связанного с исполнением им своих трудовых обязанностей;</w:t>
      </w:r>
    </w:p>
    <w:p w:rsidR="00E81C12" w:rsidRPr="00EB2BD1" w:rsidRDefault="00E81C12" w:rsidP="00EB2BD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причинения ущерба имуществу Работника;</w:t>
      </w:r>
    </w:p>
    <w:p w:rsidR="00E81C12" w:rsidRPr="00EB2BD1" w:rsidRDefault="00E81C12" w:rsidP="00EB2BD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задержки заработной платы;</w:t>
      </w:r>
    </w:p>
    <w:p w:rsidR="00E81C12" w:rsidRPr="00EB2BD1" w:rsidRDefault="00E81C12" w:rsidP="00EB2BD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в других случаях, предусмотренных законодательством РФ.</w:t>
      </w:r>
    </w:p>
    <w:p w:rsidR="00E81C12" w:rsidRPr="00EB2BD1" w:rsidRDefault="00E81C12" w:rsidP="00EB2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В случаях, предусмотренных в законе, Работодатель обязан компенсировать Работнику моральный вред, причиненный неправомерными действиями Работодателя.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11.3. Работник несет полную материальную ответственность за прямой ущерб, причиненный Работодателю. В случаях, предусмотренных федеральным законом, Работник возмещает Работодателю убытки, причиненные его виновными действиями. При этом расчет убытков осуществляется в соответствии с нормами, предусмотренными гражданским законодательством.</w:t>
      </w:r>
    </w:p>
    <w:p w:rsidR="00E81C12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11.4. Работник несет также ответственность за ущерб, возникший у Работодателя в результате возмещения им ущерба иным лицам.</w:t>
      </w:r>
    </w:p>
    <w:p w:rsidR="00EB2BD1" w:rsidRPr="00EB2BD1" w:rsidRDefault="00EB2BD1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</w:p>
    <w:p w:rsidR="00E81C12" w:rsidRPr="00EB2BD1" w:rsidRDefault="00E81C12" w:rsidP="00EB2BD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  <w:t>12. ПРЕКРАЩЕНИЕ ДОГОВОРА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12. Основанием для прекращения настоящего трудового договора является: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12.1. Соглашение сторон (ст.78 ТК РФ);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12.2. Истечение срока трудового договора (п.2 ст.58 ТК РФ), за исключением случаев, когда трудовые отношения фактически продолжаются и ни одна из сторон не потребовала их прекращения;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12.3. Расторжение трудового договора по инициативе Работника, при этом Работник обязан предупредить Работодателя не позднее, чем за 2 недели (ст.80 ТК РФ);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12.4. Расторжение трудового договора по инициативе Работодателя (ст.81 ТК РФ), в том числе в случае смены собственника имущества Работодателя (ст.75 ТК РФ);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12.5. Перевод Работника по его просьбе или с его согласия на работу к другому работодателю или переход на выборную работу (должность);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12.6. Отказ Работника от продолжения работы в связи со сменой собственника имущества Работодателя, изменением подведомственности (подчиненности) Работодателя либо его реорганизацией (ст.75 ТК РФ);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12.7. Отказ Работника от продолжения работы в связи с изменением существенных условий трудового договора (ст.73 ТК РФ);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12.8. Отказ Работника от перевода на другую работу вследствие состояния здоровья в соответствии с медицинским заключением (часть вторая ст.72 ТК РФ);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12.9. Отказ Работника от перевода в связи с перемещением Работодателя в другую местность (часть первая ст.72 ТК РФ);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12.10. Обстоятельства, не зависящие от воли сторон (ст.83 ТК РФ);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12.11. Нарушение установленных Трудовым кодексом РФ или иным федеральным законом правил заключения трудового договора, если это нарушение исключает возможность продолжения работы (ст.84 ТК РФ);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12.12. Иные основания, предусмотренные законодательством РФ.</w:t>
      </w:r>
    </w:p>
    <w:p w:rsidR="00E81C12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12.2. Во всех случаях днем увольнения Работника является последний день его работы.</w:t>
      </w:r>
    </w:p>
    <w:p w:rsidR="00EB2BD1" w:rsidRPr="00EB2BD1" w:rsidRDefault="00EB2BD1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</w:p>
    <w:p w:rsidR="00E81C12" w:rsidRPr="00EB2BD1" w:rsidRDefault="00E81C12" w:rsidP="00EB2BD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  <w:t>13. ОСОБЫЕ УСЛОВИЯ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13.1. Условия настоящего трудового договора носят конфиденциальный характер и разглашению не подлежат.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13.2. Условия настоящего трудового договора имеют обязательную юридическую силу для сторон. Все изменения и дополнения к настоящему трудовому договору оформляются двусторонним письменным соглашением.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13.3. Споры между сторонами, возникающие при исполнении трудового договора, рассматриваются в порядке, установленном действующим законодательством РФ.</w:t>
      </w:r>
    </w:p>
    <w:p w:rsidR="00E81C12" w:rsidRPr="00EB2BD1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lastRenderedPageBreak/>
        <w:t>13.4. 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 w:rsidR="00E81C12" w:rsidRDefault="00E81C12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13.5. Договор составлен в двух экземплярах, имеющих одинаковую юридическую силу, один из которых хранится у Работодателя, а другой – у Работника.</w:t>
      </w:r>
    </w:p>
    <w:p w:rsidR="00EB2BD1" w:rsidRPr="00EB2BD1" w:rsidRDefault="00EB2BD1" w:rsidP="00EB2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</w:p>
    <w:p w:rsidR="00E81C12" w:rsidRPr="00EB2BD1" w:rsidRDefault="00E81C12" w:rsidP="00EB2BD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  <w:t>14. ЮРИДИЧЕСКИЕ АДРЕСА И ПЛАТЁЖНЫЕ РЕКВИЗИТЫ СТОРОН</w:t>
      </w:r>
    </w:p>
    <w:p w:rsidR="00E81C12" w:rsidRDefault="00E81C12" w:rsidP="00EB2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proofErr w:type="spellStart"/>
      <w:r w:rsidRPr="00EB2BD1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ru-RU"/>
        </w:rPr>
        <w:t>Работодатель</w:t>
      </w: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Юр</w:t>
      </w:r>
      <w:proofErr w:type="spellEnd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. </w:t>
      </w:r>
      <w:proofErr w:type="spellStart"/>
      <w:proofErr w:type="gramStart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адрес:Почтовый</w:t>
      </w:r>
      <w:proofErr w:type="spellEnd"/>
      <w:proofErr w:type="gramEnd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 </w:t>
      </w:r>
      <w:proofErr w:type="spellStart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адрес:ИНН:КПП:Банк:Рас</w:t>
      </w:r>
      <w:proofErr w:type="spellEnd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./</w:t>
      </w:r>
      <w:proofErr w:type="spellStart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счёт:Корр</w:t>
      </w:r>
      <w:proofErr w:type="spellEnd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./</w:t>
      </w:r>
      <w:proofErr w:type="spellStart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счёт:БИК</w:t>
      </w:r>
      <w:proofErr w:type="spellEnd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:</w:t>
      </w:r>
    </w:p>
    <w:p w:rsidR="00EB2BD1" w:rsidRPr="00EB2BD1" w:rsidRDefault="00EB2BD1" w:rsidP="00EB2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</w:p>
    <w:p w:rsidR="00E81C12" w:rsidRDefault="00E81C12" w:rsidP="00EB2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proofErr w:type="spellStart"/>
      <w:proofErr w:type="gramStart"/>
      <w:r w:rsidRPr="00EB2BD1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ru-RU"/>
        </w:rPr>
        <w:t>Работник</w:t>
      </w: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Регистрация:Почтовый</w:t>
      </w:r>
      <w:proofErr w:type="spellEnd"/>
      <w:proofErr w:type="gramEnd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 </w:t>
      </w:r>
      <w:proofErr w:type="spellStart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адрес:Паспорт</w:t>
      </w:r>
      <w:proofErr w:type="spellEnd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 </w:t>
      </w:r>
      <w:proofErr w:type="spellStart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серия:Номер:Выдан:Кем:Телефон</w:t>
      </w:r>
      <w:proofErr w:type="spellEnd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: </w:t>
      </w:r>
    </w:p>
    <w:p w:rsidR="00EB2BD1" w:rsidRPr="00EB2BD1" w:rsidRDefault="00EB2BD1" w:rsidP="00EB2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</w:p>
    <w:p w:rsidR="00E81C12" w:rsidRPr="00EB2BD1" w:rsidRDefault="00E81C12" w:rsidP="00EB2BD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aps/>
          <w:color w:val="161616"/>
          <w:sz w:val="24"/>
          <w:szCs w:val="24"/>
          <w:lang w:eastAsia="ru-RU"/>
        </w:rPr>
        <w:t>15. ПОДПИСИ СТОРОН</w:t>
      </w:r>
    </w:p>
    <w:p w:rsidR="00E81C12" w:rsidRPr="00EB2BD1" w:rsidRDefault="00E81C12" w:rsidP="00EB2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Работодатель _________________</w:t>
      </w:r>
    </w:p>
    <w:p w:rsidR="00EB2BD1" w:rsidRDefault="00EB2BD1" w:rsidP="00EB2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</w:p>
    <w:p w:rsidR="00E81C12" w:rsidRPr="00EB2BD1" w:rsidRDefault="00E81C12" w:rsidP="00EB2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bookmarkStart w:id="0" w:name="_GoBack"/>
      <w:bookmarkEnd w:id="0"/>
      <w:r w:rsidRPr="00EB2BD1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Работник _________________</w:t>
      </w:r>
    </w:p>
    <w:p w:rsidR="000C55D6" w:rsidRDefault="00EB2BD1"/>
    <w:sectPr w:rsidR="000C55D6" w:rsidSect="00EB2BD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72B5D"/>
    <w:multiLevelType w:val="multilevel"/>
    <w:tmpl w:val="7F2089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20CFD"/>
    <w:multiLevelType w:val="multilevel"/>
    <w:tmpl w:val="0AAC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B76D1"/>
    <w:multiLevelType w:val="multilevel"/>
    <w:tmpl w:val="EA1E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A9"/>
    <w:rsid w:val="004B04A9"/>
    <w:rsid w:val="00531BC6"/>
    <w:rsid w:val="00E81C12"/>
    <w:rsid w:val="00EB2BD1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7BA7"/>
  <w15:chartTrackingRefBased/>
  <w15:docId w15:val="{9ED1E33A-F07D-445B-AB7B-EE2FB373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1C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1C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1C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1C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81C12"/>
    <w:rPr>
      <w:b/>
      <w:bCs/>
    </w:rPr>
  </w:style>
  <w:style w:type="paragraph" w:styleId="a4">
    <w:name w:val="Normal (Web)"/>
    <w:basedOn w:val="a"/>
    <w:uiPriority w:val="99"/>
    <w:semiHidden/>
    <w:unhideWhenUsed/>
    <w:rsid w:val="00E81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9788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20296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2619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2599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2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2945</Words>
  <Characters>16788</Characters>
  <Application>Microsoft Office Word</Application>
  <DocSecurity>0</DocSecurity>
  <Lines>139</Lines>
  <Paragraphs>39</Paragraphs>
  <ScaleCrop>false</ScaleCrop>
  <Company/>
  <LinksUpToDate>false</LinksUpToDate>
  <CharactersWithSpaces>19694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2023-08-05T13:18:00Z</dcterms:created>
  <dcterms:modified xsi:type="dcterms:W3CDTF">2023-08-09T18:42:00Z</dcterms:modified>
</cp:coreProperties>
</file>