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15FE" w:rsidRDefault="004115FE" w:rsidP="004115F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ДОГОВОР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ОКАЗАНИЯ УСЛУГ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№ 15</w:t>
      </w:r>
    </w:p>
    <w:p w:rsidR="004115FE" w:rsidRDefault="004115FE" w:rsidP="004115F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 </w:t>
      </w:r>
    </w:p>
    <w:p w:rsidR="004115FE" w:rsidRDefault="004115FE" w:rsidP="004115FE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Энск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  <w:t>            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2023г.</w:t>
      </w:r>
    </w:p>
    <w:p w:rsidR="004115FE" w:rsidRDefault="004115FE" w:rsidP="00411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4115FE" w:rsidRPr="004115FE" w:rsidRDefault="004115FE" w:rsidP="00411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115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Общество с ограниченной ответственностью "Ppt.ru"</w:t>
      </w:r>
      <w:r w:rsidRPr="004115F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, </w:t>
      </w:r>
      <w:r w:rsidRPr="004115F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лице генерального директора Петрова Порфирия Петровича, действующего на основании Устава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енуем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«Заказчик»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с одной стороны, и </w:t>
      </w:r>
      <w:bookmarkStart w:id="0" w:name="_GoBack"/>
      <w:bookmarkEnd w:id="0"/>
    </w:p>
    <w:p w:rsidR="004115FE" w:rsidRDefault="004115FE" w:rsidP="00411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Пэпэтэшин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Петр Петрович,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12.03.1984 г.р., паспорт серия 12 34, № 567890, выдан УВД г.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Энска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Энской области, дата выдачи 01.02.2003 г., зарегистрирован по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адресу:  г.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Энск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Энская область, ул.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Красноборская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д. 12, кв. 23, именуемый в дальнейшем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«Исполнитель»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с другой стороны, далее совместно именуемые «Стороны», заключили настоящий Договор  (далее «Договор») о нижеследующем:</w:t>
      </w:r>
    </w:p>
    <w:p w:rsidR="004115FE" w:rsidRDefault="004115FE" w:rsidP="004115FE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15FE" w:rsidRDefault="004115FE" w:rsidP="004115FE">
      <w:pPr>
        <w:numPr>
          <w:ilvl w:val="0"/>
          <w:numId w:val="1"/>
        </w:numPr>
        <w:tabs>
          <w:tab w:val="clear" w:pos="720"/>
          <w:tab w:val="left" w:pos="431"/>
          <w:tab w:val="left" w:pos="567"/>
          <w:tab w:val="left" w:pos="708"/>
        </w:tabs>
        <w:spacing w:after="0" w:line="240" w:lineRule="auto"/>
        <w:ind w:left="0" w:hanging="432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ПРЕДМЕТ ДОГОВОРА</w:t>
      </w:r>
    </w:p>
    <w:p w:rsidR="004115FE" w:rsidRDefault="004115FE" w:rsidP="004115FE">
      <w:pPr>
        <w:pStyle w:val="a3"/>
        <w:widowControl w:val="0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Исполнитель по заданию Заказчика своими силами выполняет для Заказчику комплекс услуг по сборке мебели для кабинета бухгалтерии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ООО </w:t>
      </w:r>
      <w:r w:rsidRPr="004115FE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"Ppt.ru"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в офисе, расположенном по адресу: г.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Энск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проспект Замечательный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д.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, кабинет 3.</w:t>
      </w:r>
    </w:p>
    <w:p w:rsidR="004115FE" w:rsidRDefault="004115FE" w:rsidP="004115FE">
      <w:pPr>
        <w:pStyle w:val="a3"/>
        <w:widowControl w:val="0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Услуги оказываются в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период  с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«10»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г. по «20»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2023 г. Оказанные услуги оформляются подписанием Акта об оказанных услугах в двух экземплярах в соответствии с настоящим Договором.</w:t>
      </w:r>
    </w:p>
    <w:p w:rsidR="004115FE" w:rsidRDefault="004115FE" w:rsidP="004115FE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115FE" w:rsidRDefault="004115FE" w:rsidP="004115FE">
      <w:pPr>
        <w:pStyle w:val="a3"/>
        <w:widowControl w:val="0"/>
        <w:numPr>
          <w:ilvl w:val="0"/>
          <w:numId w:val="2"/>
        </w:numPr>
        <w:tabs>
          <w:tab w:val="left" w:pos="431"/>
          <w:tab w:val="left" w:pos="567"/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ОБЯЗАТЕЛЬСТВА СТОРОН</w:t>
      </w:r>
    </w:p>
    <w:p w:rsidR="004115FE" w:rsidRDefault="004115FE" w:rsidP="004115FE">
      <w:pPr>
        <w:pStyle w:val="a3"/>
        <w:widowControl w:val="0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Исполнитель обязуется качественно и своевременно оказывать услуги по настоящему Договору.</w:t>
      </w:r>
    </w:p>
    <w:p w:rsidR="004115FE" w:rsidRDefault="004115FE" w:rsidP="004115FE">
      <w:pPr>
        <w:pStyle w:val="a3"/>
        <w:widowControl w:val="0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Заказчик обязуется своевременно выплатить Исполнителю причитающееся ему денежное вознаграждение за оказанные услуги на условиях, предусмотренных настоящим Договором, а также обеспечить Исполнителя необходимыми для оказания услуг по настоящему Договору технической информацией и документацией Заказчика.</w:t>
      </w:r>
    </w:p>
    <w:p w:rsidR="004115FE" w:rsidRDefault="004115FE" w:rsidP="004115FE">
      <w:pPr>
        <w:pStyle w:val="a3"/>
        <w:widowControl w:val="0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Исполнитель обязуется оказывать услуги квалифицированно, бережно относиться к оборудованию и к материалам Заказчика во время оказания услуг. </w:t>
      </w:r>
    </w:p>
    <w:p w:rsidR="004115FE" w:rsidRDefault="004115FE" w:rsidP="004115FE">
      <w:pPr>
        <w:pStyle w:val="a3"/>
        <w:widowControl w:val="0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Исполнитель обязуетс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я соблюдать правила внутреннего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трудового 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распорядка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Заказчика и сохранять в тайне всю конфиденциальную информацию Заказчика, указанного в п.1.1. настоящего Договора.  </w:t>
      </w:r>
    </w:p>
    <w:p w:rsidR="004115FE" w:rsidRDefault="004115FE" w:rsidP="004115FE">
      <w:pPr>
        <w:pStyle w:val="a3"/>
        <w:widowControl w:val="0"/>
        <w:numPr>
          <w:ilvl w:val="1"/>
          <w:numId w:val="2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Все расходы, связанные с пребыванием Исполнителя по месту оказания услуг 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у Заказчика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несет сам Исполнитель.</w:t>
      </w:r>
    </w:p>
    <w:p w:rsidR="004115FE" w:rsidRDefault="004115FE" w:rsidP="004115FE">
      <w:pPr>
        <w:widowControl w:val="0"/>
        <w:tabs>
          <w:tab w:val="left" w:pos="851"/>
        </w:tabs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         </w:t>
      </w:r>
    </w:p>
    <w:p w:rsidR="004115FE" w:rsidRDefault="004115FE" w:rsidP="004115FE">
      <w:pPr>
        <w:widowControl w:val="0"/>
        <w:tabs>
          <w:tab w:val="left" w:pos="431"/>
          <w:tab w:val="left" w:pos="567"/>
          <w:tab w:val="left" w:pos="708"/>
        </w:tabs>
        <w:spacing w:after="0" w:line="240" w:lineRule="auto"/>
        <w:ind w:hanging="43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3. СТОИМОСТЬ, УСЛОВИЯ И ПОРЯДОК РАСЧЕТОВ</w:t>
      </w:r>
    </w:p>
    <w:p w:rsidR="004115FE" w:rsidRDefault="004115FE" w:rsidP="004115FE">
      <w:pPr>
        <w:pStyle w:val="a3"/>
        <w:widowControl w:val="0"/>
        <w:numPr>
          <w:ilvl w:val="1"/>
          <w:numId w:val="3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Стоимость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предоставляемых Консультантом услуг по настоящему Догово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ру составляет 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15 000 (пятнадцать тысяч) рублей, из которых в соответствии с законодательством РФ Заказчиком удерживается и уплачивается в бюджет РФ НДФЛ (13%).</w:t>
      </w:r>
    </w:p>
    <w:p w:rsidR="004115FE" w:rsidRDefault="004115FE" w:rsidP="004115FE">
      <w:pPr>
        <w:pStyle w:val="a3"/>
        <w:widowControl w:val="0"/>
        <w:numPr>
          <w:ilvl w:val="1"/>
          <w:numId w:val="3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Заказчик оплачивает стоимость услуг в соответствии с п.3.1. настоящего Договора в течение 10 (десяти) календарных дней от даты подписания Сторонами соответствующего Акта об оказанных услуг.   </w:t>
      </w:r>
    </w:p>
    <w:p w:rsidR="004115FE" w:rsidRDefault="004115FE" w:rsidP="004115FE">
      <w:pPr>
        <w:pStyle w:val="a3"/>
        <w:widowControl w:val="0"/>
        <w:numPr>
          <w:ilvl w:val="1"/>
          <w:numId w:val="3"/>
        </w:numPr>
        <w:tabs>
          <w:tab w:val="left" w:pos="851"/>
        </w:tabs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Исполнителю выплачивается стоимость услуг (за вычетом НДФЛ) в соответствии с п.3.1. настоящего Договора в безналичном порядке - на банковский счет Исполнителя, указанный в настоящем Договоре.</w:t>
      </w:r>
    </w:p>
    <w:p w:rsidR="004115FE" w:rsidRDefault="004115FE" w:rsidP="004115FE">
      <w:pPr>
        <w:pStyle w:val="a3"/>
        <w:widowControl w:val="0"/>
        <w:tabs>
          <w:tab w:val="left" w:pos="851"/>
        </w:tabs>
        <w:spacing w:after="0" w:line="240" w:lineRule="auto"/>
        <w:ind w:left="36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4115FE" w:rsidRDefault="004115FE" w:rsidP="004115FE">
      <w:pPr>
        <w:pStyle w:val="a3"/>
        <w:widowControl w:val="0"/>
        <w:numPr>
          <w:ilvl w:val="0"/>
          <w:numId w:val="3"/>
        </w:numPr>
        <w:tabs>
          <w:tab w:val="left" w:pos="431"/>
          <w:tab w:val="left" w:pos="567"/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ОТВЕТСТВЕННОСТЬ СТОРОН</w:t>
      </w:r>
    </w:p>
    <w:p w:rsidR="004115FE" w:rsidRDefault="004115FE" w:rsidP="004115FE">
      <w:pPr>
        <w:pStyle w:val="a3"/>
        <w:widowControl w:val="0"/>
        <w:numPr>
          <w:ilvl w:val="1"/>
          <w:numId w:val="3"/>
        </w:numPr>
        <w:tabs>
          <w:tab w:val="left" w:pos="431"/>
          <w:tab w:val="left" w:pos="567"/>
          <w:tab w:val="left" w:pos="70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Ответственность Сторон за невыполнение или ненадлежащее выполнение обязательств по настоящему Договору регулируется действующим законодательством РФ.</w:t>
      </w:r>
    </w:p>
    <w:p w:rsidR="004115FE" w:rsidRDefault="004115FE" w:rsidP="004115FE">
      <w:pPr>
        <w:widowControl w:val="0"/>
        <w:tabs>
          <w:tab w:val="left" w:pos="708"/>
          <w:tab w:val="left" w:pos="851"/>
        </w:tabs>
        <w:spacing w:after="0" w:line="240" w:lineRule="auto"/>
        <w:ind w:hanging="709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4115FE" w:rsidRDefault="004115FE" w:rsidP="004115FE">
      <w:pPr>
        <w:pStyle w:val="a3"/>
        <w:widowControl w:val="0"/>
        <w:numPr>
          <w:ilvl w:val="0"/>
          <w:numId w:val="3"/>
        </w:numPr>
        <w:tabs>
          <w:tab w:val="left" w:pos="431"/>
          <w:tab w:val="left" w:pos="567"/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lastRenderedPageBreak/>
        <w:t>СРОК ДЕЙСТВИЯ НАСТОЯЩЕГО ДОГОВОРА</w:t>
      </w:r>
    </w:p>
    <w:p w:rsidR="004115FE" w:rsidRDefault="004115FE" w:rsidP="004115FE">
      <w:pPr>
        <w:pStyle w:val="a3"/>
        <w:widowControl w:val="0"/>
        <w:numPr>
          <w:ilvl w:val="1"/>
          <w:numId w:val="4"/>
        </w:numPr>
        <w:tabs>
          <w:tab w:val="left" w:pos="431"/>
          <w:tab w:val="left" w:pos="567"/>
          <w:tab w:val="left" w:pos="70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Настоящий Договор вступает в силу с даты подписания и действует до выполнения Сторонами взятых на себя обязательств по настоящему Договору.</w:t>
      </w:r>
    </w:p>
    <w:p w:rsidR="004115FE" w:rsidRDefault="004115FE" w:rsidP="004115FE">
      <w:pPr>
        <w:pStyle w:val="a3"/>
        <w:widowControl w:val="0"/>
        <w:numPr>
          <w:ilvl w:val="1"/>
          <w:numId w:val="4"/>
        </w:numPr>
        <w:tabs>
          <w:tab w:val="left" w:pos="431"/>
          <w:tab w:val="left" w:pos="567"/>
          <w:tab w:val="left" w:pos="70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Настоящий Договор может быть расторгнут по согласованию Сторон путем подписания Сторонами дополнительного соглашения.</w:t>
      </w:r>
    </w:p>
    <w:p w:rsidR="004115FE" w:rsidRDefault="004115FE" w:rsidP="004115FE">
      <w:pPr>
        <w:pStyle w:val="a3"/>
        <w:widowControl w:val="0"/>
        <w:numPr>
          <w:ilvl w:val="1"/>
          <w:numId w:val="4"/>
        </w:numPr>
        <w:tabs>
          <w:tab w:val="left" w:pos="431"/>
          <w:tab w:val="left" w:pos="567"/>
          <w:tab w:val="left" w:pos="70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Настоящий Договор может быть расторгнут в одностороннем внесудебном порядке любой из Сторон при условии предупреждения другой Стороны за 1 месяц до даты расторжения. Все оказанные услуги к дате расторжения должны быть оплачены Заказчиком.</w:t>
      </w:r>
    </w:p>
    <w:p w:rsidR="004115FE" w:rsidRDefault="004115FE" w:rsidP="004115FE">
      <w:pPr>
        <w:widowControl w:val="0"/>
        <w:tabs>
          <w:tab w:val="left" w:pos="851"/>
        </w:tabs>
        <w:spacing w:after="0" w:line="240" w:lineRule="auto"/>
        <w:ind w:hanging="758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 </w:t>
      </w:r>
    </w:p>
    <w:p w:rsidR="004115FE" w:rsidRDefault="004115FE" w:rsidP="004115FE">
      <w:pPr>
        <w:pStyle w:val="a3"/>
        <w:widowControl w:val="0"/>
        <w:numPr>
          <w:ilvl w:val="0"/>
          <w:numId w:val="3"/>
        </w:numPr>
        <w:tabs>
          <w:tab w:val="left" w:pos="431"/>
          <w:tab w:val="left" w:pos="567"/>
          <w:tab w:val="left" w:pos="708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ПРОЧИЕ УСЛОВИЯ</w:t>
      </w:r>
    </w:p>
    <w:p w:rsidR="004115FE" w:rsidRDefault="004115FE" w:rsidP="004115FE">
      <w:pPr>
        <w:pStyle w:val="a3"/>
        <w:widowControl w:val="0"/>
        <w:numPr>
          <w:ilvl w:val="1"/>
          <w:numId w:val="5"/>
        </w:numPr>
        <w:tabs>
          <w:tab w:val="left" w:pos="431"/>
          <w:tab w:val="left" w:pos="567"/>
          <w:tab w:val="left" w:pos="70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Стороны освобождаются от ответственности за невыполнение обязательств по настоящему Договору при наступлении обстоятельств непреодолимой силы (чрезвычайные и непредотвратимые при данных условиях обстоятельства - стихийные бедствия, военные действия, блокады и т.п.) при условии немедленного уведомления другой Стороны о наступлении таких обстоятельств не позднее 3 (трех) календарных дней с даты наступления указанных обстоятельств.</w:t>
      </w:r>
    </w:p>
    <w:p w:rsidR="004115FE" w:rsidRDefault="004115FE" w:rsidP="004115FE">
      <w:pPr>
        <w:pStyle w:val="a3"/>
        <w:widowControl w:val="0"/>
        <w:numPr>
          <w:ilvl w:val="1"/>
          <w:numId w:val="5"/>
        </w:numPr>
        <w:tabs>
          <w:tab w:val="left" w:pos="431"/>
          <w:tab w:val="left" w:pos="567"/>
          <w:tab w:val="left" w:pos="70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Настоящий Договор составлен в двух экземплярах, имеющих равную юридическую силу. Каждый экземпляр должен быть подписан обеими сторонами, и каждая Сторона получает по одному экземпляру.</w:t>
      </w:r>
      <w:r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  <w:t> </w:t>
      </w:r>
    </w:p>
    <w:p w:rsidR="004115FE" w:rsidRDefault="004115FE" w:rsidP="004115FE">
      <w:pPr>
        <w:pStyle w:val="a3"/>
        <w:widowControl w:val="0"/>
        <w:tabs>
          <w:tab w:val="left" w:pos="431"/>
          <w:tab w:val="left" w:pos="567"/>
          <w:tab w:val="left" w:pos="708"/>
        </w:tabs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4115FE" w:rsidRDefault="004115FE" w:rsidP="004115FE">
      <w:pPr>
        <w:widowControl w:val="0"/>
        <w:tabs>
          <w:tab w:val="left" w:pos="431"/>
          <w:tab w:val="left" w:pos="567"/>
          <w:tab w:val="left" w:pos="708"/>
        </w:tabs>
        <w:spacing w:after="0" w:line="240" w:lineRule="auto"/>
        <w:ind w:hanging="43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ru-RU"/>
        </w:rPr>
        <w:t>ЮРИДИЧЕСКИЕ АДРЕСА И РЕКВИЗИТЫ СТОРОН</w:t>
      </w:r>
    </w:p>
    <w:tbl>
      <w:tblPr>
        <w:tblW w:w="0" w:type="auto"/>
        <w:tblCellSpacing w:w="0" w:type="dxa"/>
        <w:tblInd w:w="-5" w:type="dxa"/>
        <w:tblLook w:val="04A0" w:firstRow="1" w:lastRow="0" w:firstColumn="1" w:lastColumn="0" w:noHBand="0" w:noVBand="1"/>
      </w:tblPr>
      <w:tblGrid>
        <w:gridCol w:w="4820"/>
        <w:gridCol w:w="4530"/>
      </w:tblGrid>
      <w:tr w:rsidR="004115FE" w:rsidTr="004115FE">
        <w:trPr>
          <w:tblCellSpacing w:w="0" w:type="dxa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FE" w:rsidRDefault="004115FE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ИСПОЛНИТЕЛЬ: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FE" w:rsidRDefault="004115FE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ЗАКАЗЧИК:</w:t>
            </w:r>
          </w:p>
        </w:tc>
      </w:tr>
      <w:tr w:rsidR="004115FE" w:rsidTr="004115FE">
        <w:trPr>
          <w:tblCellSpacing w:w="0" w:type="dxa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FE" w:rsidRDefault="004115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эпэтэшин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Петр Петрович</w:t>
            </w:r>
          </w:p>
          <w:p w:rsidR="004115FE" w:rsidRDefault="004115FE">
            <w:pPr>
              <w:widowControl w:val="0"/>
              <w:tabs>
                <w:tab w:val="left" w:pos="708"/>
                <w:tab w:val="left" w:pos="27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12.03.1984 г.р.</w:t>
            </w:r>
          </w:p>
          <w:p w:rsidR="004115FE" w:rsidRDefault="004115FE">
            <w:pPr>
              <w:widowControl w:val="0"/>
              <w:tabs>
                <w:tab w:val="left" w:pos="708"/>
                <w:tab w:val="left" w:pos="27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паспорт серия 12 34, № 567890, </w:t>
            </w:r>
          </w:p>
          <w:p w:rsidR="004115FE" w:rsidRDefault="004115FE">
            <w:pPr>
              <w:widowControl w:val="0"/>
              <w:tabs>
                <w:tab w:val="left" w:pos="708"/>
                <w:tab w:val="left" w:pos="27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выдан УВД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Энска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Энской области </w:t>
            </w:r>
          </w:p>
          <w:p w:rsidR="004115FE" w:rsidRDefault="004115FE">
            <w:pPr>
              <w:widowControl w:val="0"/>
              <w:tabs>
                <w:tab w:val="left" w:pos="708"/>
                <w:tab w:val="left" w:pos="27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выдан 01.02.2003 г., </w:t>
            </w:r>
          </w:p>
          <w:p w:rsidR="004115FE" w:rsidRDefault="004115FE">
            <w:pPr>
              <w:widowControl w:val="0"/>
              <w:tabs>
                <w:tab w:val="left" w:pos="708"/>
                <w:tab w:val="left" w:pos="2764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Зарегистрирован по адресу: 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Энская область, ул.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Красноборская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д. 12, кв. 23</w:t>
            </w:r>
          </w:p>
          <w:p w:rsidR="004115FE" w:rsidRDefault="004115FE">
            <w:pPr>
              <w:widowControl w:val="0"/>
              <w:tabs>
                <w:tab w:val="left" w:pos="708"/>
                <w:tab w:val="left" w:pos="2764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ИНН: 12345678910</w:t>
            </w:r>
          </w:p>
          <w:p w:rsidR="004115FE" w:rsidRDefault="004115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Банковский счет: 1234000000105</w:t>
            </w:r>
          </w:p>
          <w:p w:rsidR="004115FE" w:rsidRDefault="004115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Реквизиты банка: Энский банк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 </w:t>
            </w:r>
          </w:p>
          <w:p w:rsidR="004115FE" w:rsidRDefault="004115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FE" w:rsidRDefault="004115FE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Общество с ограниченной ответственностью </w:t>
            </w:r>
            <w:r w:rsidRPr="004115F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"Ppt.ru"</w:t>
            </w:r>
          </w:p>
          <w:p w:rsidR="004115FE" w:rsidRDefault="004115F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Юридический адрес: г.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Энск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проспект Замечательный, д. 1</w:t>
            </w:r>
          </w:p>
          <w:p w:rsidR="004115FE" w:rsidRDefault="004115F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ОГРН: 123456789098</w:t>
            </w:r>
          </w:p>
          <w:p w:rsidR="004115FE" w:rsidRDefault="004115F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ИНН: 123456789089,  </w:t>
            </w:r>
          </w:p>
          <w:p w:rsidR="004115FE" w:rsidRDefault="004115FE">
            <w:pPr>
              <w:keepNext/>
              <w:keepLines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КПП: 987654321      </w:t>
            </w:r>
          </w:p>
          <w:p w:rsidR="004115FE" w:rsidRDefault="004115F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Тел.: 123-45-67</w:t>
            </w:r>
          </w:p>
          <w:p w:rsidR="004115FE" w:rsidRDefault="004115F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Банковские реквизиты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: </w:t>
            </w:r>
          </w:p>
          <w:p w:rsidR="004115FE" w:rsidRDefault="004115F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Р/С: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12345678987654321234</w:t>
            </w:r>
          </w:p>
          <w:p w:rsidR="004115FE" w:rsidRDefault="004115FE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Энском банке</w:t>
            </w:r>
          </w:p>
          <w:p w:rsidR="004115FE" w:rsidRDefault="0041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БИК: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123456789</w:t>
            </w:r>
          </w:p>
        </w:tc>
      </w:tr>
      <w:tr w:rsidR="004115FE" w:rsidTr="004115FE">
        <w:trPr>
          <w:trHeight w:val="1331"/>
          <w:tblCellSpacing w:w="0" w:type="dxa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FE" w:rsidRDefault="004115FE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4115FE" w:rsidRDefault="004115FE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  <w:p w:rsidR="004115FE" w:rsidRDefault="004115FE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 xml:space="preserve">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эпэтэшин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эпэтэшин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П.П.</w:t>
            </w:r>
          </w:p>
          <w:p w:rsidR="004115FE" w:rsidRDefault="004115FE">
            <w:pPr>
              <w:widowControl w:val="0"/>
              <w:tabs>
                <w:tab w:val="left" w:pos="851"/>
              </w:tabs>
              <w:spacing w:after="0" w:line="240" w:lineRule="auto"/>
              <w:jc w:val="both"/>
              <w:outlineLvl w:val="1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115FE" w:rsidRDefault="0041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Генеральный 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иректор</w:t>
            </w:r>
          </w:p>
          <w:p w:rsidR="004115FE" w:rsidRDefault="0041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115FE" w:rsidRDefault="004115FE" w:rsidP="004115F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         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Петров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П.П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4115FE" w:rsidRDefault="004115FE" w:rsidP="004115FE"/>
    <w:p w:rsidR="000C55D6" w:rsidRDefault="004115FE"/>
    <w:sectPr w:rsidR="000C55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23C0C"/>
    <w:multiLevelType w:val="multilevel"/>
    <w:tmpl w:val="AEFC96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CFC69B3"/>
    <w:multiLevelType w:val="multilevel"/>
    <w:tmpl w:val="6E3463DC"/>
    <w:lvl w:ilvl="0">
      <w:start w:val="3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abstractNum w:abstractNumId="2" w15:restartNumberingAfterBreak="0">
    <w:nsid w:val="545E51FB"/>
    <w:multiLevelType w:val="multilevel"/>
    <w:tmpl w:val="7D049F86"/>
    <w:lvl w:ilvl="0">
      <w:start w:val="5"/>
      <w:numFmt w:val="decimal"/>
      <w:lvlText w:val="%1"/>
      <w:lvlJc w:val="left"/>
      <w:pPr>
        <w:ind w:left="360" w:hanging="360"/>
      </w:pPr>
      <w:rPr>
        <w:b w:val="0"/>
        <w:color w:val="00000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  <w:color w:val="000000"/>
      </w:rPr>
    </w:lvl>
  </w:abstractNum>
  <w:abstractNum w:abstractNumId="3" w15:restartNumberingAfterBreak="0">
    <w:nsid w:val="65535AD2"/>
    <w:multiLevelType w:val="multilevel"/>
    <w:tmpl w:val="CDCCA13A"/>
    <w:lvl w:ilvl="0">
      <w:start w:val="6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1800" w:hanging="72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2880" w:hanging="108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3960" w:hanging="144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4" w15:restartNumberingAfterBreak="0">
    <w:nsid w:val="78A80D4D"/>
    <w:multiLevelType w:val="multilevel"/>
    <w:tmpl w:val="E7CE738A"/>
    <w:lvl w:ilvl="0">
      <w:start w:val="1"/>
      <w:numFmt w:val="decimal"/>
      <w:lvlText w:val="%1."/>
      <w:lvlJc w:val="left"/>
      <w:pPr>
        <w:ind w:left="360" w:hanging="360"/>
      </w:pPr>
      <w:rPr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color w:val="000000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BA0"/>
    <w:rsid w:val="004115FE"/>
    <w:rsid w:val="00531BC6"/>
    <w:rsid w:val="00997BA0"/>
    <w:rsid w:val="00F63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BBCDF"/>
  <w15:chartTrackingRefBased/>
  <w15:docId w15:val="{A461D6B9-6B13-496C-8D40-D1E2A789A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5FE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15F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582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704</Words>
  <Characters>4016</Characters>
  <Application>Microsoft Office Word</Application>
  <DocSecurity>0</DocSecurity>
  <Lines>33</Lines>
  <Paragraphs>9</Paragraphs>
  <ScaleCrop>false</ScaleCrop>
  <Company/>
  <LinksUpToDate>false</LinksUpToDate>
  <CharactersWithSpaces>4711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2023-09-05T18:36:00Z</dcterms:created>
  <dcterms:modified xsi:type="dcterms:W3CDTF">2023-09-05T18:42:00Z</dcterms:modified>
</cp:coreProperties>
</file>