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483" w:rsidRPr="000D4483" w:rsidRDefault="000D4483" w:rsidP="000D44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Общество с ограниченной ответственностью </w:t>
      </w:r>
      <w:r>
        <w:rPr>
          <w:rFonts w:ascii="Times New Roman" w:hAnsi="Times New Roman"/>
          <w:b/>
          <w:bCs/>
          <w:sz w:val="24"/>
          <w:szCs w:val="24"/>
        </w:rPr>
        <w:t>«</w:t>
      </w:r>
      <w:proofErr w:type="spellStart"/>
      <w:r w:rsidRPr="000D4483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Рр</w:t>
      </w:r>
      <w:proofErr w:type="spellEnd"/>
      <w:r w:rsidRPr="000D4483">
        <w:rPr>
          <w:rFonts w:ascii="Times New Roman" w:hAnsi="Times New Roman"/>
          <w:b/>
          <w:color w:val="333333"/>
          <w:sz w:val="24"/>
          <w:szCs w:val="24"/>
          <w:shd w:val="clear" w:color="auto" w:fill="FFFFFF"/>
          <w:lang w:val="en-US"/>
        </w:rPr>
        <w:t>t</w:t>
      </w:r>
      <w:r w:rsidRPr="000D4483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.</w:t>
      </w:r>
      <w:proofErr w:type="spellStart"/>
      <w:r w:rsidRPr="000D4483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ru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>»</w:t>
      </w:r>
    </w:p>
    <w:p w:rsidR="000D4483" w:rsidRPr="000D4483" w:rsidRDefault="000D4483" w:rsidP="000D44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(ООО «</w:t>
      </w:r>
      <w:proofErr w:type="spellStart"/>
      <w:r w:rsidRPr="000D4483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Рр</w:t>
      </w:r>
      <w:proofErr w:type="spellEnd"/>
      <w:r w:rsidRPr="000D4483">
        <w:rPr>
          <w:rFonts w:ascii="Times New Roman" w:hAnsi="Times New Roman"/>
          <w:b/>
          <w:color w:val="333333"/>
          <w:sz w:val="24"/>
          <w:szCs w:val="24"/>
          <w:shd w:val="clear" w:color="auto" w:fill="FFFFFF"/>
          <w:lang w:val="en-US"/>
        </w:rPr>
        <w:t>t</w:t>
      </w:r>
      <w:r w:rsidRPr="000D4483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.</w:t>
      </w:r>
      <w:proofErr w:type="spellStart"/>
      <w:r w:rsidRPr="000D4483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ru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>»</w:t>
      </w:r>
      <w:r w:rsidRPr="000D4483">
        <w:rPr>
          <w:rFonts w:ascii="Times New Roman" w:hAnsi="Times New Roman"/>
          <w:b/>
          <w:bCs/>
          <w:sz w:val="24"/>
          <w:szCs w:val="24"/>
        </w:rPr>
        <w:t>)</w:t>
      </w:r>
    </w:p>
    <w:p w:rsidR="000D4483" w:rsidRPr="000D4483" w:rsidRDefault="000D4483" w:rsidP="000D448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D448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ИНН 1213141516 ОГРН 12345678910100</w:t>
      </w:r>
    </w:p>
    <w:p w:rsidR="000D4483" w:rsidRPr="000D4483" w:rsidRDefault="000D4483" w:rsidP="000D4483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123456, г.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Энск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, Энской области, улица Мира, дом 1</w:t>
      </w:r>
    </w:p>
    <w:p w:rsidR="000D4483" w:rsidRDefault="000D4483" w:rsidP="000D448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D4483" w:rsidRDefault="000D4483" w:rsidP="000D448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D4483" w:rsidRDefault="000D4483" w:rsidP="000D448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D4483" w:rsidRDefault="000D4483" w:rsidP="000D448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Генеральному директору</w:t>
      </w:r>
    </w:p>
    <w:p w:rsidR="000D4483" w:rsidRDefault="000D4483" w:rsidP="000D448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«Пропеллер»</w:t>
      </w:r>
    </w:p>
    <w:p w:rsidR="000D4483" w:rsidRDefault="000D4483" w:rsidP="000D448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Пэпэтэшину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П.П.</w:t>
      </w:r>
    </w:p>
    <w:p w:rsidR="000D4483" w:rsidRDefault="000D4483" w:rsidP="000D448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D4483" w:rsidRDefault="000D4483" w:rsidP="000D448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D4483" w:rsidRPr="000D4483" w:rsidRDefault="000D4483" w:rsidP="000D448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b/>
          <w:color w:val="auto"/>
          <w:sz w:val="24"/>
          <w:szCs w:val="24"/>
        </w:rPr>
      </w:pPr>
      <w:r w:rsidRPr="000D4483">
        <w:rPr>
          <w:rFonts w:ascii="Times New Roman" w:eastAsiaTheme="minorHAnsi" w:hAnsi="Times New Roman" w:cs="Times New Roman"/>
          <w:b/>
          <w:color w:val="auto"/>
          <w:sz w:val="24"/>
          <w:szCs w:val="24"/>
        </w:rPr>
        <w:t>УВЕДОМЛЕНИЕ</w:t>
      </w:r>
    </w:p>
    <w:p w:rsidR="000D4483" w:rsidRPr="000D4483" w:rsidRDefault="000D4483" w:rsidP="000D448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b/>
          <w:color w:val="auto"/>
          <w:sz w:val="24"/>
          <w:szCs w:val="24"/>
        </w:rPr>
      </w:pPr>
      <w:r w:rsidRPr="000D4483">
        <w:rPr>
          <w:rFonts w:ascii="Times New Roman" w:eastAsiaTheme="minorHAnsi" w:hAnsi="Times New Roman" w:cs="Times New Roman"/>
          <w:b/>
          <w:color w:val="auto"/>
          <w:sz w:val="24"/>
          <w:szCs w:val="24"/>
        </w:rPr>
        <w:t>о приостановлении работ</w:t>
      </w:r>
      <w:r>
        <w:rPr>
          <w:rFonts w:ascii="Times New Roman" w:eastAsiaTheme="minorHAnsi" w:hAnsi="Times New Roman" w:cs="Times New Roman"/>
          <w:b/>
          <w:color w:val="auto"/>
          <w:sz w:val="24"/>
          <w:szCs w:val="24"/>
        </w:rPr>
        <w:t xml:space="preserve"> </w:t>
      </w:r>
      <w:r w:rsidRPr="000D4483">
        <w:rPr>
          <w:rFonts w:ascii="Times New Roman" w:eastAsiaTheme="minorHAnsi" w:hAnsi="Times New Roman" w:cs="Times New Roman"/>
          <w:b/>
          <w:color w:val="auto"/>
          <w:sz w:val="24"/>
          <w:szCs w:val="24"/>
        </w:rPr>
        <w:t>по договору строительного подряда</w:t>
      </w:r>
    </w:p>
    <w:p w:rsidR="000D4483" w:rsidRPr="000D4483" w:rsidRDefault="000D4483" w:rsidP="000D448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b/>
          <w:color w:val="auto"/>
          <w:sz w:val="24"/>
          <w:szCs w:val="24"/>
        </w:rPr>
      </w:pPr>
      <w:r w:rsidRPr="000D4483">
        <w:rPr>
          <w:rFonts w:ascii="Times New Roman" w:eastAsiaTheme="minorHAnsi" w:hAnsi="Times New Roman" w:cs="Times New Roman"/>
          <w:b/>
          <w:color w:val="auto"/>
          <w:sz w:val="24"/>
          <w:szCs w:val="24"/>
        </w:rPr>
        <w:t>с отнесением убытков,</w:t>
      </w:r>
      <w:r>
        <w:rPr>
          <w:rFonts w:ascii="Times New Roman" w:eastAsiaTheme="minorHAnsi" w:hAnsi="Times New Roman" w:cs="Times New Roman"/>
          <w:b/>
          <w:color w:val="auto"/>
          <w:sz w:val="24"/>
          <w:szCs w:val="24"/>
        </w:rPr>
        <w:t xml:space="preserve"> </w:t>
      </w:r>
      <w:r w:rsidRPr="000D4483">
        <w:rPr>
          <w:rFonts w:ascii="Times New Roman" w:eastAsiaTheme="minorHAnsi" w:hAnsi="Times New Roman" w:cs="Times New Roman"/>
          <w:b/>
          <w:color w:val="auto"/>
          <w:sz w:val="24"/>
          <w:szCs w:val="24"/>
        </w:rPr>
        <w:t>вызванных простоем,</w:t>
      </w:r>
      <w:r>
        <w:rPr>
          <w:rFonts w:ascii="Times New Roman" w:eastAsiaTheme="minorHAnsi" w:hAnsi="Times New Roman" w:cs="Times New Roman"/>
          <w:b/>
          <w:color w:val="auto"/>
          <w:sz w:val="24"/>
          <w:szCs w:val="24"/>
        </w:rPr>
        <w:t xml:space="preserve"> </w:t>
      </w:r>
      <w:r w:rsidRPr="000D4483">
        <w:rPr>
          <w:rFonts w:ascii="Times New Roman" w:eastAsiaTheme="minorHAnsi" w:hAnsi="Times New Roman" w:cs="Times New Roman"/>
          <w:b/>
          <w:color w:val="auto"/>
          <w:sz w:val="24"/>
          <w:szCs w:val="24"/>
        </w:rPr>
        <w:t>на счет заказчика</w:t>
      </w:r>
    </w:p>
    <w:p w:rsidR="000D4483" w:rsidRDefault="000D4483" w:rsidP="000D448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color w:val="auto"/>
          <w:sz w:val="24"/>
          <w:szCs w:val="24"/>
        </w:rPr>
      </w:pPr>
    </w:p>
    <w:p w:rsidR="000D4483" w:rsidRDefault="000D4483" w:rsidP="000D4483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708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«11» марта 2024 г. </w:t>
      </w:r>
      <w:r w:rsidRPr="000D4483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в ходе исполнения строительных работ по договору</w:t>
      </w:r>
      <w:r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 </w:t>
      </w:r>
      <w:r w:rsidRPr="000D4483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строительного подряда </w:t>
      </w:r>
      <w:r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№ 123 от «15» февраля 2024 г.</w:t>
      </w:r>
      <w:r w:rsidRPr="000D4483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 подрядчик направил</w:t>
      </w:r>
      <w:r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 заказчику сообщение о </w:t>
      </w:r>
      <w:r w:rsidRPr="000D4483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необходимости проведения дополнительных строительных</w:t>
      </w:r>
      <w:r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 работ, не учтенных в технической</w:t>
      </w:r>
      <w:r w:rsidRPr="000D4483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0D4483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документации  работ</w:t>
      </w:r>
      <w:proofErr w:type="gramEnd"/>
      <w:r w:rsidRPr="000D4483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, и  необходимости</w:t>
      </w:r>
      <w:r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 </w:t>
      </w:r>
      <w:r w:rsidRPr="000D4483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в связи с  этим  увеличения сметной стоимости  строительства  по указанному</w:t>
      </w:r>
      <w:r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 </w:t>
      </w:r>
      <w:r w:rsidRPr="000D4483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Договору. До настоящего времени ответа на сообщение не получено.</w:t>
      </w:r>
    </w:p>
    <w:p w:rsidR="000D4483" w:rsidRDefault="000D4483" w:rsidP="000D4483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708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</w:pPr>
      <w:r w:rsidRPr="000D4483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На  основании  вышеизложенного  и  в соответствии с </w:t>
      </w:r>
      <w:hyperlink r:id="rId4" w:history="1">
        <w:proofErr w:type="spellStart"/>
        <w:r w:rsidRPr="000D4483">
          <w:rPr>
            <w:rFonts w:ascii="Times New Roman" w:eastAsiaTheme="minorHAnsi" w:hAnsi="Times New Roman" w:cs="Times New Roman"/>
            <w:color w:val="000000" w:themeColor="text1"/>
            <w:sz w:val="24"/>
            <w:szCs w:val="24"/>
          </w:rPr>
          <w:t>абз</w:t>
        </w:r>
        <w:proofErr w:type="spellEnd"/>
        <w:r w:rsidRPr="000D4483">
          <w:rPr>
            <w:rFonts w:ascii="Times New Roman" w:eastAsiaTheme="minorHAnsi" w:hAnsi="Times New Roman" w:cs="Times New Roman"/>
            <w:color w:val="000000" w:themeColor="text1"/>
            <w:sz w:val="24"/>
            <w:szCs w:val="24"/>
          </w:rPr>
          <w:t>. 2 п. 3 ст. 743</w:t>
        </w:r>
      </w:hyperlink>
      <w:r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 </w:t>
      </w:r>
      <w:r w:rsidRPr="000D4483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Гражданского    кодекса   Российской   Федерации   подрядчик   сообщает   о</w:t>
      </w:r>
      <w:r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 </w:t>
      </w:r>
      <w:r w:rsidRPr="000D4483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приостановлении  строительных  работ  по  указанному  Договору с отнесением</w:t>
      </w:r>
      <w:r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 </w:t>
      </w:r>
      <w:r w:rsidRPr="000D4483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убытков, вызванных простоем, на счет заказчика.</w:t>
      </w:r>
    </w:p>
    <w:p w:rsidR="000D4483" w:rsidRPr="000D4483" w:rsidRDefault="000D4483" w:rsidP="000D4483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708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</w:pPr>
      <w:r w:rsidRPr="000D44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соответствии с </w:t>
      </w:r>
      <w:hyperlink r:id="rId5" w:history="1">
        <w:proofErr w:type="spellStart"/>
        <w:r w:rsidRPr="000D4483">
          <w:rPr>
            <w:rFonts w:ascii="Times New Roman" w:hAnsi="Times New Roman" w:cs="Times New Roman"/>
            <w:color w:val="000000" w:themeColor="text1"/>
            <w:sz w:val="24"/>
            <w:szCs w:val="24"/>
          </w:rPr>
          <w:t>абз</w:t>
        </w:r>
        <w:proofErr w:type="spellEnd"/>
        <w:r w:rsidRPr="000D4483">
          <w:rPr>
            <w:rFonts w:ascii="Times New Roman" w:hAnsi="Times New Roman" w:cs="Times New Roman"/>
            <w:color w:val="000000" w:themeColor="text1"/>
            <w:sz w:val="24"/>
            <w:szCs w:val="24"/>
          </w:rPr>
          <w:t>. 2 п. 3 ст. 743</w:t>
        </w:r>
      </w:hyperlink>
      <w:r w:rsidRPr="000D44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Гражданского кодекса Российской Федерации при неполучении от заказчика ответа на свое сообщение в течение десяти дней, если законом или договором строительного подряда не предусмотрен для этого иной срок, подрядчик обязан приостановить соответствующие работы с отнесением убытков, вызванных простоем, на счет заказчика. Заказчик освобождается от возмещения этих убытков, если докажет отсутствие необходимости в проведении дополнительных работ.</w:t>
      </w:r>
    </w:p>
    <w:p w:rsidR="000D4483" w:rsidRPr="000D4483" w:rsidRDefault="000D4483" w:rsidP="000D44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D4483" w:rsidRPr="000D4483" w:rsidRDefault="000D4483" w:rsidP="000D44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4483">
        <w:rPr>
          <w:rFonts w:ascii="Times New Roman" w:hAnsi="Times New Roman" w:cs="Times New Roman"/>
          <w:sz w:val="24"/>
          <w:szCs w:val="24"/>
        </w:rPr>
        <w:t>Приложение:</w:t>
      </w:r>
    </w:p>
    <w:p w:rsidR="000D4483" w:rsidRPr="000D4483" w:rsidRDefault="000D4483" w:rsidP="000D448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4483">
        <w:rPr>
          <w:rFonts w:ascii="Times New Roman" w:hAnsi="Times New Roman" w:cs="Times New Roman"/>
          <w:sz w:val="24"/>
          <w:szCs w:val="24"/>
        </w:rPr>
        <w:t xml:space="preserve">1. Копия </w:t>
      </w:r>
      <w:hyperlink r:id="rId6" w:history="1">
        <w:r w:rsidRPr="000D4483">
          <w:rPr>
            <w:rFonts w:ascii="Times New Roman" w:hAnsi="Times New Roman" w:cs="Times New Roman"/>
            <w:color w:val="000000" w:themeColor="text1"/>
            <w:sz w:val="24"/>
            <w:szCs w:val="24"/>
          </w:rPr>
          <w:t>сообщения</w:t>
        </w:r>
      </w:hyperlink>
      <w:r w:rsidRPr="000D44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</w:t>
      </w:r>
      <w:r w:rsidRPr="000D4483">
        <w:rPr>
          <w:rFonts w:ascii="Times New Roman" w:hAnsi="Times New Roman" w:cs="Times New Roman"/>
          <w:sz w:val="24"/>
          <w:szCs w:val="24"/>
        </w:rPr>
        <w:t xml:space="preserve"> обнаружении в ходе строительства не учтенных в технической документации работ и необходимости проведения в связи с этим дополнительных работ и увеличения смет</w:t>
      </w:r>
      <w:r>
        <w:rPr>
          <w:rFonts w:ascii="Times New Roman" w:hAnsi="Times New Roman" w:cs="Times New Roman"/>
          <w:sz w:val="24"/>
          <w:szCs w:val="24"/>
        </w:rPr>
        <w:t>ной стоимости строительства от «11» марта 2024 г.</w:t>
      </w:r>
    </w:p>
    <w:p w:rsidR="000D4483" w:rsidRDefault="000D4483" w:rsidP="000D44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4483" w:rsidRDefault="000D4483" w:rsidP="000D44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4483" w:rsidRDefault="000D4483" w:rsidP="000D44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4483" w:rsidRDefault="000D4483" w:rsidP="000D44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4483" w:rsidRDefault="000D4483" w:rsidP="000D4483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Генеральный директор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>Петр</w:t>
      </w:r>
      <w:r>
        <w:rPr>
          <w:rFonts w:ascii="Times New Roman" w:hAnsi="Times New Roman" w:cs="Times New Roman"/>
          <w:i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Петров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П.П</w:t>
      </w:r>
      <w:r>
        <w:rPr>
          <w:rFonts w:ascii="Times New Roman" w:hAnsi="Times New Roman" w:cs="Times New Roman"/>
          <w:i/>
          <w:sz w:val="24"/>
          <w:szCs w:val="24"/>
        </w:rPr>
        <w:t xml:space="preserve">.                        </w:t>
      </w:r>
    </w:p>
    <w:p w:rsidR="000D4483" w:rsidRDefault="000D4483" w:rsidP="000D4483"/>
    <w:p w:rsidR="000C55D6" w:rsidRPr="000D4483" w:rsidRDefault="000D4483" w:rsidP="000D448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C55D6" w:rsidRPr="000D4483" w:rsidSect="003D3B09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77B"/>
    <w:rsid w:val="000D4483"/>
    <w:rsid w:val="00531BC6"/>
    <w:rsid w:val="0085377B"/>
    <w:rsid w:val="00F63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37A62"/>
  <w15:chartTrackingRefBased/>
  <w15:docId w15:val="{2908D618-7BCE-4CD3-914F-ED1E06C19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BCE1F1F161A9DDFFE3579F695574577902BB309A64BFF695A219D788985D626EDFE94A7A1E9C3966ED1C46BXF49H" TargetMode="External"/><Relationship Id="rId5" Type="http://schemas.openxmlformats.org/officeDocument/2006/relationships/hyperlink" Target="consultantplus://offline/ref=0BCE1F1F161A9DDFFE3565F692574577912CBA0BA045A2635278917A8E8A8923EAEF94A6A5F6C29B70D89038B972CDCE260E646B575160BAX249H" TargetMode="External"/><Relationship Id="rId4" Type="http://schemas.openxmlformats.org/officeDocument/2006/relationships/hyperlink" Target="consultantplus://offline/ref=0BCE1F1F161A9DDFFE3565F692574577912CBA0BA045A2635278917A8E8A8923EAEF94A6A5F6C29B70D89038B972CDCE260E646B575160BAX249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354</Words>
  <Characters>2019</Characters>
  <Application>Microsoft Office Word</Application>
  <DocSecurity>0</DocSecurity>
  <Lines>16</Lines>
  <Paragraphs>4</Paragraphs>
  <ScaleCrop>false</ScaleCrop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2024-04-04T07:53:00Z</dcterms:created>
  <dcterms:modified xsi:type="dcterms:W3CDTF">2024-04-04T08:13:00Z</dcterms:modified>
</cp:coreProperties>
</file>