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10463"/>
        <w:gridCol w:w="6"/>
      </w:tblGrid>
      <w:tr w:rsidR="00000000" w:rsidTr="00BC4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B44D7">
            <w:pPr>
              <w:pStyle w:val="ConsPlusNormal"/>
            </w:pPr>
          </w:p>
        </w:tc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B44D7">
            <w:pPr>
              <w:pStyle w:val="ConsPlusNormal"/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00000" w:rsidRDefault="004B44D7">
            <w:pPr>
              <w:pStyle w:val="ConsPlusNormal"/>
              <w:jc w:val="center"/>
            </w:pPr>
            <w:r>
              <w:rPr>
                <w:b/>
                <w:bCs/>
              </w:rPr>
              <w:t>Акт</w:t>
            </w:r>
          </w:p>
          <w:p w:rsidR="00000000" w:rsidRDefault="004B44D7">
            <w:pPr>
              <w:pStyle w:val="ConsPlusNormal"/>
              <w:jc w:val="center"/>
            </w:pPr>
            <w:r>
              <w:rPr>
                <w:b/>
                <w:bCs/>
              </w:rPr>
              <w:t>об уничтожении персональных данных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31"/>
              <w:gridCol w:w="5232"/>
            </w:tblGrid>
            <w:tr w:rsidR="00000000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0000" w:rsidRDefault="004B44D7" w:rsidP="00BC4C85">
                  <w:pPr>
                    <w:pStyle w:val="ConsPlusNormal"/>
                  </w:pPr>
                  <w:r>
                    <w:t>г. </w:t>
                  </w:r>
                  <w:r w:rsidR="00BC4C85">
                    <w:t>Санкт-Петербург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0000" w:rsidRDefault="004B44D7">
                  <w:pPr>
                    <w:pStyle w:val="ConsPlusNormal"/>
                    <w:jc w:val="right"/>
                  </w:pPr>
                  <w:r>
                    <w:t>1 марта 2024 г.</w:t>
                  </w:r>
                </w:p>
              </w:tc>
            </w:tr>
          </w:tbl>
          <w:p w:rsidR="00BC4C85" w:rsidRDefault="00BC4C85" w:rsidP="00BC4C85">
            <w:pPr>
              <w:pStyle w:val="ConsPlusNormal"/>
            </w:pPr>
          </w:p>
          <w:p w:rsidR="00000000" w:rsidRDefault="004B44D7" w:rsidP="00BC4C85">
            <w:pPr>
              <w:pStyle w:val="ConsPlusNormal"/>
            </w:pPr>
            <w:proofErr w:type="gramStart"/>
            <w:r>
              <w:t>Комиссия, созданная приказом директора</w:t>
            </w:r>
            <w:r w:rsidR="00BC4C85">
              <w:t xml:space="preserve"> Петрова Петра Петровича</w:t>
            </w:r>
            <w:r>
              <w:t xml:space="preserve"> от 01.03.2024 </w:t>
            </w:r>
            <w:r w:rsidR="00BC4C85">
              <w:t>№</w:t>
            </w:r>
            <w:r>
              <w:t xml:space="preserve"> 11/24, в составе председателя комиссии - заместителя директора </w:t>
            </w:r>
            <w:r w:rsidR="00BC4C85">
              <w:t>Пэпэтэшина Петра Петровича</w:t>
            </w:r>
            <w:r>
              <w:t xml:space="preserve">, членов комиссии - бухгалтера </w:t>
            </w:r>
            <w:r w:rsidR="00BC4C85">
              <w:t>Пэпэтэшиной Полины Петровны</w:t>
            </w:r>
            <w:r>
              <w:t xml:space="preserve">, системного администратора </w:t>
            </w:r>
            <w:r w:rsidR="00BC4C85">
              <w:t>Смирнова Семена Семеновича</w:t>
            </w:r>
            <w:r>
              <w:t xml:space="preserve">, в соответствии со </w:t>
            </w:r>
            <w:r w:rsidRPr="00BC4C85">
              <w:t>ст. 21</w:t>
            </w:r>
            <w:r>
              <w:t xml:space="preserve"> Федерального закона от 27.07.2006 N 152-ФЗ </w:t>
            </w:r>
            <w:r w:rsidR="00BC4C85">
              <w:t>«О персональных данных»</w:t>
            </w:r>
            <w:r>
              <w:t xml:space="preserve"> составила настоящий акт об уничтожении персональных данных субъектов персональных данных, обрабатываемых Общ</w:t>
            </w:r>
            <w:r>
              <w:t>еством с</w:t>
            </w:r>
            <w:r w:rsidR="00BC4C85">
              <w:t xml:space="preserve"> ограниченной ответственностью</w:t>
            </w:r>
            <w:proofErr w:type="gramEnd"/>
            <w:r w:rsidR="00BC4C85">
              <w:t xml:space="preserve"> «</w:t>
            </w:r>
            <w:r w:rsidR="00BC4C85">
              <w:rPr>
                <w:lang w:val="en-US"/>
              </w:rPr>
              <w:t>PPT</w:t>
            </w:r>
            <w:r w:rsidR="00BC4C85" w:rsidRPr="00BC4C85">
              <w:t>.</w:t>
            </w:r>
            <w:r w:rsidR="00BC4C85">
              <w:rPr>
                <w:lang w:val="en-US"/>
              </w:rPr>
              <w:t>ru</w:t>
            </w:r>
            <w:r w:rsidR="00BC4C85">
              <w:t>» (</w:t>
            </w:r>
            <w:r w:rsidR="00BC4C85" w:rsidRPr="00834D5E">
              <w:t>ИНН 1234567890, ОГРН 2323454567001</w:t>
            </w:r>
            <w:r w:rsidR="00BC4C85">
              <w:t>)</w:t>
            </w:r>
            <w:r>
              <w:t xml:space="preserve">, находящимся по адресу: </w:t>
            </w:r>
            <w:r w:rsidR="00BC4C85" w:rsidRPr="00BC4C85">
              <w:t>456789, Россия, г. Санкт-Петербург, просп. Замечательный, д.1</w:t>
            </w:r>
            <w:r w:rsidR="00BC4C85">
              <w:t xml:space="preserve"> </w:t>
            </w:r>
          </w:p>
          <w:p w:rsidR="00000000" w:rsidRDefault="004B44D7">
            <w:pPr>
              <w:pStyle w:val="ConsPlusNormal"/>
              <w:jc w:val="both"/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1957"/>
              <w:gridCol w:w="1730"/>
              <w:gridCol w:w="1695"/>
              <w:gridCol w:w="1695"/>
              <w:gridCol w:w="1695"/>
            </w:tblGrid>
            <w:tr w:rsidR="00000000"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4B44D7">
                  <w:pPr>
                    <w:pStyle w:val="ConsPlusNormal"/>
                    <w:jc w:val="center"/>
                  </w:pPr>
                  <w:r>
                    <w:rPr>
                      <w:b/>
                      <w:bCs/>
                    </w:rPr>
                    <w:t>Ф.И.О. субъектов, чьи персональные данные были уничтожены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4B44D7">
                  <w:pPr>
                    <w:pStyle w:val="ConsPlusNormal"/>
                    <w:jc w:val="center"/>
                  </w:pPr>
                  <w:r>
                    <w:rPr>
                      <w:b/>
                      <w:bCs/>
                    </w:rPr>
                    <w:t>Перечень категорий уничтоженных персональных данных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4B44D7">
                  <w:pPr>
                    <w:pStyle w:val="ConsPlusNormal"/>
                    <w:jc w:val="center"/>
                  </w:pPr>
                  <w:r>
                    <w:rPr>
                      <w:b/>
                      <w:bCs/>
                    </w:rPr>
                    <w:t xml:space="preserve">Наименование </w:t>
                  </w:r>
                  <w:proofErr w:type="spellStart"/>
                  <w:r>
                    <w:rPr>
                      <w:b/>
                      <w:bCs/>
                    </w:rPr>
                    <w:t>ИСПДн</w:t>
                  </w:r>
                  <w:proofErr w:type="spellEnd"/>
                  <w:r>
                    <w:rPr>
                      <w:b/>
                      <w:bCs/>
                    </w:rPr>
                    <w:t xml:space="preserve">, </w:t>
                  </w:r>
                  <w:proofErr w:type="gramStart"/>
                  <w:r>
                    <w:rPr>
                      <w:b/>
                      <w:bCs/>
                    </w:rPr>
                    <w:t>из</w:t>
                  </w:r>
                  <w:proofErr w:type="gramEnd"/>
                  <w:r>
                    <w:rPr>
                      <w:b/>
                      <w:bCs/>
                    </w:rPr>
                    <w:t xml:space="preserve"> которо</w:t>
                  </w:r>
                  <w:r>
                    <w:rPr>
                      <w:b/>
                      <w:bCs/>
                    </w:rPr>
                    <w:t>й были уничтожены персональные данные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4B44D7">
                  <w:pPr>
                    <w:pStyle w:val="ConsPlusNormal"/>
                    <w:jc w:val="center"/>
                  </w:pPr>
                  <w:r>
                    <w:rPr>
                      <w:b/>
                      <w:bCs/>
                    </w:rPr>
                    <w:t>Способ уничтожения персональных данных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4B44D7">
                  <w:pPr>
                    <w:pStyle w:val="ConsPlusNormal"/>
                    <w:jc w:val="center"/>
                  </w:pPr>
                  <w:r>
                    <w:rPr>
                      <w:b/>
                      <w:bCs/>
                    </w:rPr>
                    <w:t>Причина уничтожения персональных данных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4B44D7">
                  <w:pPr>
                    <w:pStyle w:val="ConsPlusNormal"/>
                    <w:jc w:val="center"/>
                  </w:pPr>
                  <w:r>
                    <w:rPr>
                      <w:b/>
                      <w:bCs/>
                    </w:rPr>
                    <w:t>Дата уничтожения персональных данных</w:t>
                  </w:r>
                </w:p>
              </w:tc>
            </w:tr>
            <w:tr w:rsidR="00000000"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4B44D7">
                  <w:pPr>
                    <w:pStyle w:val="ConsPlusNormal"/>
                  </w:pPr>
                  <w:r>
                    <w:t>Иванов Иван Иванович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4B44D7">
                  <w:pPr>
                    <w:pStyle w:val="ConsPlusNormal"/>
                  </w:pPr>
                  <w:r>
                    <w:t>Персональные данные: Ф.И.О., номер основного документа, удостоверяющего личность</w:t>
                  </w:r>
                  <w:r>
                    <w:t>, сведения о дате выдачи указанного документа и выдавшем его органе, адрес регистрации по месту жительства, ИНН, номер телефона, адрес электронной почты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4B44D7">
                  <w:pPr>
                    <w:pStyle w:val="ConsPlusNormal"/>
                  </w:pPr>
                  <w:proofErr w:type="spellStart"/>
                  <w:r>
                    <w:t>AmoCRM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4B44D7">
                  <w:pPr>
                    <w:pStyle w:val="ConsPlusNormal"/>
                  </w:pPr>
                  <w:r>
                    <w:t>Удаление данных с электронных носителей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4B44D7">
                  <w:pPr>
                    <w:pStyle w:val="ConsPlusNormal"/>
                  </w:pPr>
                  <w:r>
                    <w:t>Достижение цели обработки персональных данных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4B44D7">
                  <w:pPr>
                    <w:pStyle w:val="ConsPlusNormal"/>
                  </w:pPr>
                  <w:r>
                    <w:t>01.03.2024</w:t>
                  </w:r>
                </w:p>
              </w:tc>
            </w:tr>
            <w:tr w:rsidR="00000000"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4B44D7">
                  <w:pPr>
                    <w:pStyle w:val="ConsPlusNormal"/>
                  </w:pPr>
                  <w:r>
                    <w:t>Сидоров Игорь Игоревич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4B44D7">
                  <w:pPr>
                    <w:pStyle w:val="ConsPlusNormal"/>
                  </w:pPr>
                  <w:r>
                    <w:t xml:space="preserve">Персональные данные: Ф.И.О., номер основного документа, удостоверяющего личность, сведения о дате выдачи указанного документа и выдавшем его органе, адрес </w:t>
                  </w:r>
                  <w:r>
                    <w:lastRenderedPageBreak/>
                    <w:t>регистрации по месту жительства, ИНН, номер телефона, адрес электронной почты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4B44D7">
                  <w:pPr>
                    <w:pStyle w:val="ConsPlusNormal"/>
                  </w:pPr>
                  <w:proofErr w:type="spellStart"/>
                  <w:r>
                    <w:lastRenderedPageBreak/>
                    <w:t>AmoCRM</w:t>
                  </w:r>
                  <w:bookmarkStart w:id="0" w:name="_GoBack"/>
                  <w:bookmarkEnd w:id="0"/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4B44D7">
                  <w:pPr>
                    <w:pStyle w:val="ConsPlusNormal"/>
                  </w:pPr>
                  <w:r>
                    <w:t xml:space="preserve">Удаление данных </w:t>
                  </w:r>
                  <w:r>
                    <w:t>с электронных носителей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4B44D7">
                  <w:pPr>
                    <w:pStyle w:val="ConsPlusNormal"/>
                  </w:pPr>
                  <w:r>
                    <w:t>Достижение цели обработки персональных данных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4B44D7">
                  <w:pPr>
                    <w:pStyle w:val="ConsPlusNormal"/>
                  </w:pPr>
                  <w:r>
                    <w:t>01.03.2024</w:t>
                  </w:r>
                </w:p>
              </w:tc>
            </w:tr>
          </w:tbl>
          <w:p w:rsidR="00000000" w:rsidRDefault="004B44D7">
            <w:pPr>
              <w:pStyle w:val="ConsPlusNormal"/>
              <w:jc w:val="both"/>
            </w:pPr>
          </w:p>
          <w:p w:rsidR="00000000" w:rsidRDefault="004B44D7">
            <w:pPr>
              <w:pStyle w:val="ConsPlusNormal"/>
              <w:jc w:val="both"/>
            </w:pPr>
            <w:r>
              <w:t>Акт подлежит хранению до 1 марта 2027 г.</w:t>
            </w:r>
          </w:p>
          <w:p w:rsidR="00000000" w:rsidRDefault="004B44D7">
            <w:pPr>
              <w:pStyle w:val="ConsPlusNormal"/>
              <w:jc w:val="both"/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3401"/>
              <w:gridCol w:w="3004"/>
            </w:tblGrid>
            <w:tr w:rsidR="00000000">
              <w:tc>
                <w:tcPr>
                  <w:tcW w:w="26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00000" w:rsidRDefault="004B44D7">
                  <w:pPr>
                    <w:pStyle w:val="ConsPlusNormal"/>
                  </w:pPr>
                  <w:r>
                    <w:rPr>
                      <w:b/>
                      <w:bCs/>
                    </w:rPr>
                    <w:t>Председатель комиссии: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00000" w:rsidRDefault="00BC4C85">
                  <w:pPr>
                    <w:pStyle w:val="ConsPlusNormal"/>
                    <w:jc w:val="center"/>
                  </w:pPr>
                  <w:r>
                    <w:rPr>
                      <w:i/>
                      <w:iCs/>
                    </w:rPr>
                    <w:t>Пэпэтэшин</w:t>
                  </w:r>
                </w:p>
              </w:tc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00000" w:rsidRDefault="00BC4C85" w:rsidP="00BC4C85">
                  <w:pPr>
                    <w:pStyle w:val="ConsPlusNormal"/>
                  </w:pPr>
                  <w:r>
                    <w:t>П</w:t>
                  </w:r>
                  <w:r w:rsidR="004B44D7">
                    <w:t>.</w:t>
                  </w:r>
                  <w:r>
                    <w:t>П</w:t>
                  </w:r>
                  <w:r w:rsidR="004B44D7">
                    <w:t xml:space="preserve">. </w:t>
                  </w:r>
                  <w:r w:rsidRPr="00BC4C85">
                    <w:t>Пэпэтэшин</w:t>
                  </w:r>
                </w:p>
              </w:tc>
            </w:tr>
            <w:tr w:rsidR="00000000">
              <w:tc>
                <w:tcPr>
                  <w:tcW w:w="26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00000" w:rsidRDefault="004B44D7">
                  <w:pPr>
                    <w:pStyle w:val="ConsPlusNormal"/>
                  </w:pPr>
                  <w:r>
                    <w:rPr>
                      <w:b/>
                      <w:bCs/>
                    </w:rPr>
                    <w:t>Члены комиссии: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00000" w:rsidRDefault="00BC4C85">
                  <w:pPr>
                    <w:pStyle w:val="ConsPlusNormal"/>
                    <w:jc w:val="center"/>
                  </w:pPr>
                  <w:r>
                    <w:rPr>
                      <w:i/>
                      <w:iCs/>
                    </w:rPr>
                    <w:t>Пэпэтэшин</w:t>
                  </w:r>
                  <w:r>
                    <w:rPr>
                      <w:i/>
                      <w:iCs/>
                    </w:rPr>
                    <w:t>а</w:t>
                  </w:r>
                </w:p>
              </w:tc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00000" w:rsidRDefault="00BC4C85" w:rsidP="00BC4C85">
                  <w:pPr>
                    <w:pStyle w:val="ConsPlusNormal"/>
                  </w:pPr>
                  <w:r>
                    <w:t>П.П</w:t>
                  </w:r>
                  <w:r w:rsidR="004B44D7">
                    <w:t xml:space="preserve">. </w:t>
                  </w:r>
                  <w:r w:rsidRPr="00BC4C85">
                    <w:t>Пэпэтэшин</w:t>
                  </w:r>
                  <w:r>
                    <w:t>а</w:t>
                  </w:r>
                </w:p>
              </w:tc>
            </w:tr>
            <w:tr w:rsidR="00000000">
              <w:tc>
                <w:tcPr>
                  <w:tcW w:w="26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00000" w:rsidRDefault="004B44D7">
                  <w:pPr>
                    <w:pStyle w:val="ConsPlusNormal"/>
                  </w:pP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00000" w:rsidRDefault="00BC4C85">
                  <w:pPr>
                    <w:pStyle w:val="ConsPlusNormal"/>
                    <w:jc w:val="center"/>
                  </w:pPr>
                  <w:r>
                    <w:rPr>
                      <w:i/>
                      <w:iCs/>
                    </w:rPr>
                    <w:t>Смирнов</w:t>
                  </w:r>
                </w:p>
              </w:tc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00000" w:rsidRDefault="00BC4C85" w:rsidP="00BC4C85">
                  <w:pPr>
                    <w:pStyle w:val="ConsPlusNormal"/>
                  </w:pPr>
                  <w:r>
                    <w:t>С</w:t>
                  </w:r>
                  <w:r w:rsidR="004B44D7">
                    <w:t>.</w:t>
                  </w:r>
                  <w:r>
                    <w:t>С</w:t>
                  </w:r>
                  <w:r w:rsidR="004B44D7">
                    <w:t xml:space="preserve">. </w:t>
                  </w:r>
                  <w:r>
                    <w:t>Смирнов</w:t>
                  </w:r>
                </w:p>
              </w:tc>
            </w:tr>
          </w:tbl>
          <w:p w:rsidR="00000000" w:rsidRDefault="004B44D7">
            <w:pPr>
              <w:pStyle w:val="ConsPlusNormal"/>
              <w:jc w:val="both"/>
            </w:pPr>
          </w:p>
        </w:tc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B44D7">
            <w:pPr>
              <w:pStyle w:val="ConsPlusNormal"/>
              <w:jc w:val="both"/>
            </w:pPr>
          </w:p>
        </w:tc>
      </w:tr>
    </w:tbl>
    <w:p w:rsidR="004B44D7" w:rsidRDefault="004B44D7" w:rsidP="00BC4C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B44D7" w:rsidSect="00BC4C85">
      <w:footerReference w:type="default" r:id="rId7"/>
      <w:pgSz w:w="11906" w:h="16838"/>
      <w:pgMar w:top="567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4D7" w:rsidRDefault="004B44D7">
      <w:pPr>
        <w:spacing w:after="0" w:line="240" w:lineRule="auto"/>
      </w:pPr>
      <w:r>
        <w:separator/>
      </w:r>
    </w:p>
  </w:endnote>
  <w:endnote w:type="continuationSeparator" w:id="0">
    <w:p w:rsidR="004B44D7" w:rsidRDefault="004B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B44D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B44D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B44D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B44D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BC4C85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C4C85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</w:instrText>
          </w:r>
          <w:r>
            <w:rPr>
              <w:rFonts w:ascii="Tahoma" w:hAnsi="Tahoma" w:cs="Tahoma"/>
              <w:sz w:val="20"/>
              <w:szCs w:val="20"/>
            </w:rPr>
            <w:instrText>NUMPAGES</w:instrText>
          </w:r>
          <w:r w:rsidR="00BC4C85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C4C85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4B44D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4D7" w:rsidRDefault="004B44D7">
      <w:pPr>
        <w:spacing w:after="0" w:line="240" w:lineRule="auto"/>
      </w:pPr>
      <w:r>
        <w:separator/>
      </w:r>
    </w:p>
  </w:footnote>
  <w:footnote w:type="continuationSeparator" w:id="0">
    <w:p w:rsidR="004B44D7" w:rsidRDefault="004B4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85"/>
    <w:rsid w:val="004B44D7"/>
    <w:rsid w:val="00BC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C4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4C85"/>
  </w:style>
  <w:style w:type="paragraph" w:styleId="a5">
    <w:name w:val="footer"/>
    <w:basedOn w:val="a"/>
    <w:link w:val="a6"/>
    <w:uiPriority w:val="99"/>
    <w:unhideWhenUsed/>
    <w:rsid w:val="00BC4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4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C4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4C85"/>
  </w:style>
  <w:style w:type="paragraph" w:styleId="a5">
    <w:name w:val="footer"/>
    <w:basedOn w:val="a"/>
    <w:link w:val="a6"/>
    <w:uiPriority w:val="99"/>
    <w:unhideWhenUsed/>
    <w:rsid w:val="00BC4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1625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Акт об уничтожении персональных данных (образец заполнения)(КонсультантПлюс, 2024)</vt:lpstr>
    </vt:vector>
  </TitlesOfParts>
  <Company>КонсультантПлюс Версия 4023.00.50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Акт об уничтожении персональных данных (образец заполнения)(КонсультантПлюс, 2024)</dc:title>
  <dc:creator>Alena</dc:creator>
  <cp:lastModifiedBy>Alena</cp:lastModifiedBy>
  <cp:revision>2</cp:revision>
  <dcterms:created xsi:type="dcterms:W3CDTF">2024-03-21T09:37:00Z</dcterms:created>
  <dcterms:modified xsi:type="dcterms:W3CDTF">2024-03-21T09:37:00Z</dcterms:modified>
</cp:coreProperties>
</file>