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1" w:rsidRPr="00C61DCE" w:rsidRDefault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ТРУДОВОЙ ДОГОВОР №156</w:t>
      </w:r>
    </w:p>
    <w:tbl>
      <w:tblPr>
        <w:tblStyle w:val="af1"/>
        <w:tblW w:w="92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24"/>
        <w:gridCol w:w="5038"/>
      </w:tblGrid>
      <w:tr w:rsidR="00D92A21" w:rsidRPr="00C61DCE">
        <w:tc>
          <w:tcPr>
            <w:tcW w:w="4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г. </w:t>
            </w:r>
            <w:bookmarkStart w:id="0" w:name="bookmark=id.1fob9te" w:colFirst="0" w:colLast="0"/>
            <w:bookmarkEnd w:id="0"/>
            <w:r w:rsidR="00982E2F"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503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982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10.06.2024</w:t>
            </w:r>
          </w:p>
        </w:tc>
      </w:tr>
    </w:tbl>
    <w:p w:rsidR="00982E2F" w:rsidRPr="00C61DCE" w:rsidRDefault="00982E2F" w:rsidP="00982E2F">
      <w:pPr>
        <w:autoSpaceDE w:val="0"/>
        <w:autoSpaceDN w:val="0"/>
        <w:adjustRightInd w:val="0"/>
        <w:ind w:left="-2" w:firstLineChars="236" w:firstLine="472"/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=id.3znysh7" w:colFirst="0" w:colLast="0"/>
      <w:bookmarkEnd w:id="1"/>
      <w:r w:rsidRPr="00C61DC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proofErr w:type="spellStart"/>
      <w:r w:rsidRPr="00C61DCE">
        <w:rPr>
          <w:rFonts w:ascii="Times New Roman" w:hAnsi="Times New Roman" w:cs="Times New Roman"/>
          <w:sz w:val="20"/>
          <w:szCs w:val="20"/>
          <w:lang w:val="en-US"/>
        </w:rPr>
        <w:t>Ppt</w:t>
      </w:r>
      <w:proofErr w:type="spellEnd"/>
      <w:r w:rsidRPr="00C61DC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61DC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C61DCE">
        <w:rPr>
          <w:rFonts w:ascii="Times New Roman" w:hAnsi="Times New Roman" w:cs="Times New Roman"/>
          <w:sz w:val="20"/>
          <w:szCs w:val="20"/>
        </w:rPr>
        <w:t>» в лице генерального директора Петрова Порфирия Петровича, именуемое в дальнейшем «Работодатель», действующей на основании Устава, с одной стороны, и Пэпэтэшин Петр Петрович, именуемый в дальнейшем «Работник», с другой стороны, заключили настоящий трудовой договор о нижеследующем:</w:t>
      </w:r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 ОБЩИЕ ПОЛОЖЕНИЯ</w:t>
      </w:r>
      <w:bookmarkStart w:id="2" w:name="bookmark=id.tyjcwt" w:colFirst="0" w:colLast="0"/>
      <w:bookmarkStart w:id="3" w:name="_GoBack"/>
      <w:bookmarkEnd w:id="2"/>
      <w:bookmarkEnd w:id="3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1.1. По настоящему трудовому договору Работ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одатель пре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доставляет Работнику работу по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должности менеджера по продажам, а Работник обязуется лично выполнять указанную работу в соответствии с условиями настоящего трудового договора.</w:t>
      </w:r>
      <w:bookmarkStart w:id="4" w:name="bookmark=id.3dy6vkm" w:colFirst="0" w:colLast="0"/>
      <w:bookmarkEnd w:id="4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1.2. Работник принимается на работу в отдел продаж.</w:t>
      </w:r>
      <w:bookmarkStart w:id="5" w:name="bookmark=id.1t3h5sf" w:colFirst="0" w:colLast="0"/>
      <w:bookmarkEnd w:id="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1.3. Мест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 работы Работника – ООО </w:t>
      </w:r>
      <w:r w:rsidR="00982E2F" w:rsidRPr="00C61DC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982E2F" w:rsidRPr="00C61DCE">
        <w:rPr>
          <w:rFonts w:ascii="Times New Roman" w:hAnsi="Times New Roman" w:cs="Times New Roman"/>
          <w:sz w:val="20"/>
          <w:szCs w:val="20"/>
          <w:lang w:val="en-US"/>
        </w:rPr>
        <w:t>Ppt</w:t>
      </w:r>
      <w:proofErr w:type="spellEnd"/>
      <w:r w:rsidR="00982E2F" w:rsidRPr="00C61DC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982E2F" w:rsidRPr="00C61DC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982E2F" w:rsidRPr="00C61DCE">
        <w:rPr>
          <w:rFonts w:ascii="Times New Roman" w:hAnsi="Times New Roman" w:cs="Times New Roman"/>
          <w:sz w:val="20"/>
          <w:szCs w:val="20"/>
        </w:rPr>
        <w:t>»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, г. Санкт-Петербург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  <w:bookmarkStart w:id="6" w:name="bookmark=id.4d34og8" w:colFirst="0" w:colLast="0"/>
      <w:bookmarkEnd w:id="6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1.4. Работа у Работодателя является для Работника основной.</w:t>
      </w:r>
      <w:bookmarkStart w:id="7" w:name="bookmark=id.2s8eyo1" w:colFirst="0" w:colLast="0"/>
      <w:bookmarkEnd w:id="7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1.5. Условия труда на рабочем месте Работника оптимальные (класс 1 согласно отчету 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специальной оценке усл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овий труда от 09.01.2024 №86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).</w:t>
      </w:r>
      <w:bookmarkStart w:id="8" w:name="bookmark=id.17dp8vu" w:colFirst="0" w:colLast="0"/>
      <w:bookmarkEnd w:id="8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6. Настоящий трудовой договор заключается на неопределенный срок.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9" w:name="bookmark=id.3rdcrjn" w:colFirst="0" w:colLast="0"/>
      <w:bookmarkEnd w:id="9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1.7. Работнику установлен разъездной характе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р работы. При этом Работодатель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возмещает Работнику расходы, связанные с исполнением трудовых обязанностей, в том числе расходы по проезду и иные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расходы, произведенные Работником с разрешения или ведома Работодателя.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1.8. Настоящий трудовой договор вступает в силу со дня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допущения Работника к работе,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определяемого пунктом 1.9 договора.</w:t>
      </w:r>
      <w:bookmarkStart w:id="10" w:name="bookmark=id.26in1rg" w:colFirst="0" w:colLast="0"/>
      <w:bookmarkEnd w:id="10"/>
    </w:p>
    <w:p w:rsidR="00D92A21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1.9. Дата начала работы – 10 июня 2024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года.</w:t>
      </w:r>
      <w:bookmarkStart w:id="11" w:name="bookmark=id.lnxbz9" w:colFirst="0" w:colLast="0"/>
      <w:bookmarkEnd w:id="11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1.10. Работнику ус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танавливается срок испытания продолжительностью три </w:t>
      </w:r>
      <w:bookmarkStart w:id="12" w:name="bookmark=id.35nkun2" w:colFirst="0" w:colLast="0"/>
      <w:bookmarkEnd w:id="12"/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месяца с целью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проверки соответствия Работника поручаемой работе.</w:t>
      </w:r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13" w:name="bookmark=id.1ksv4uv" w:colFirst="0" w:colLast="0"/>
      <w:bookmarkEnd w:id="13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 ПРАВА И ОБЯЗАННОСТИ РАБОТНИКА</w:t>
      </w:r>
      <w:bookmarkStart w:id="14" w:name="bookmark=id.44sinio" w:colFirst="0" w:colLast="0"/>
      <w:bookmarkEnd w:id="14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2.1. Работник имеет право на следующее:</w:t>
      </w:r>
      <w:bookmarkStart w:id="15" w:name="bookmark=id.2jxsxqh" w:colFirst="0" w:colLast="0"/>
      <w:bookmarkEnd w:id="1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2.1.1. Предоставление ему работы, обусловленной настоящим трудовым договором.</w:t>
      </w:r>
      <w:bookmarkStart w:id="16" w:name="bookmark=id.z337ya" w:colFirst="0" w:colLast="0"/>
      <w:bookmarkEnd w:id="16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2.1.2. Обеспечение безопасности и условий труда, соответст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вующих нормативным требованиям охраны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труда.</w:t>
      </w:r>
      <w:bookmarkStart w:id="17" w:name="bookmark=id.3j2qqm3" w:colFirst="0" w:colLast="0"/>
      <w:bookmarkEnd w:id="17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2.1.3. Своевременную и в полном объеме выплату заработной платы в соответс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твии с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квалификацией, сложностью, количеством и качеством выполненной работы.</w:t>
      </w:r>
      <w:bookmarkStart w:id="18" w:name="bookmark=id.1y810tw" w:colFirst="0" w:colLast="0"/>
      <w:bookmarkEnd w:id="18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2.1.4. Полную и достоверную информацию об условиях труда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и требованиях охраны труда на рабочем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месте.</w:t>
      </w:r>
      <w:bookmarkStart w:id="19" w:name="bookmark=id.4i7ojhp" w:colFirst="0" w:colLast="0"/>
      <w:bookmarkEnd w:id="19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Работник имеет иные права, предусмотренные трудовым законодательством РФ, 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настоящим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трудовым договором.</w:t>
      </w:r>
      <w:bookmarkStart w:id="20" w:name="bookmark=id.2xcytpi" w:colFirst="0" w:colLast="0"/>
      <w:bookmarkEnd w:id="20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 Работник обязан:</w:t>
      </w:r>
      <w:bookmarkStart w:id="21" w:name="bookmark=id.1ci93xb" w:colFirst="0" w:colLast="0"/>
      <w:bookmarkEnd w:id="21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2.2.1. Добросовестно исполнять свои трудовые обязанности,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возложенные на него настоящим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трудовым договором, выполнять установленные нормы труда.</w:t>
      </w:r>
      <w:bookmarkStart w:id="22" w:name="bookmark=id.3whwml4" w:colFirst="0" w:colLast="0"/>
      <w:bookmarkEnd w:id="22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2.2.2. Соблюдать Правила трудового распорядка, действующи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у Работодателя, требования по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охране труда и обеспечению безопасности труда, и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ные локальные нормативные акты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Работодателя, непосредственно связанные с трудовой деяте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льностью Работника, с которыми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Работник был ознакомлен под подпись.</w:t>
      </w:r>
      <w:bookmarkStart w:id="23" w:name="bookmark=id.2bn6wsx" w:colFirst="0" w:colLast="0"/>
      <w:bookmarkEnd w:id="23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2.2.3. Соблюдать т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рудовую дисциплину.</w:t>
      </w:r>
      <w:bookmarkStart w:id="24" w:name="bookmark=id.qsh70q" w:colFirst="0" w:colLast="0"/>
      <w:bookmarkEnd w:id="24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2.2.4. Бережно относиться к имуществу Работодателя, в том числе находящемуся у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 xml:space="preserve">Работодателя имуществу третьих лиц, если Работодатель несет ответственность за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сохранность этого имущества, и других работников.</w:t>
      </w:r>
      <w:bookmarkStart w:id="25" w:name="bookmark=id.3as4poj" w:colFirst="0" w:colLast="0"/>
      <w:bookmarkEnd w:id="2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2.2.5. Незамедлительно соо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бщать Работодателю либо непосредственному руководителю 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возникновении ситуации, представляющей угрозу жизни и здоровью людей, 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сохранности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имущества Работодателя, в том числе находящемуся у Работ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одателя имуществу третьих лиц,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если Работодатель несет отв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етственность за сохранность это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го имущества, имуществу других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работников.</w:t>
      </w:r>
      <w:bookmarkStart w:id="26" w:name="bookmark=id.1pxezwc" w:colFirst="0" w:colLast="0"/>
      <w:bookmarkEnd w:id="26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2.2.6. Организовывать и вести продажи: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осуществлять поиск потенциальных клиентов;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вести работу с впервые обратившимися клиентами с последующей передачей их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ведущему менеджеру по продажам в зависимости от территориальной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принадлежности клиента;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проводить коммерческие переговоры с клиентами в интересах организации;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оперативно реагировать на информацию, поступающую от клиентов, и доводить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ее до сведения со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ответствующего ведущего менеджера по продажам и начальника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отдела продаж;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мотивировать клиентов в соответствии с утвержденными программами по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стимулированию сбыта.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>2.2.7. Осуществлять планирование и аналитическую работу: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составлять ежемесячный план продаж;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анализировать статистические данные продаж и отгрузок клиентов;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предоставлять отчеты ведущему менеджеру по продажам и начальнику отдела продаж по итогам работы.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2.2.8. Обеспечивать продажи: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принимать и обрабатывать заказы клиентов, оформл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ять необходимые документы,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связанные с отгрузкой продукции для клиентов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закрепленных за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менеджером по продажам, а также для клиентов, закрепленных за соответствующими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ведущими менеджерами по продажам при нахождении их вне офиса;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информиро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вать клиентов обо всех изменениях в ассортименте, увеличениях и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снижениях цен, акциях по стимулированию спроса, времени прихода продукции на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склад;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окончательно согласовывать с клиентом условия, касающиеся цен, дат отгрузки и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способов доставки продукции;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передавать в отдел логистики заявки на доставку продукции клиентам;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участвовать в разработке и реализации проектов, связанных с деятельностью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отдела продаж;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взаимодействовать с другими подразделениями организации с целью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выполнения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возложенных на него задач;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участвовать в рабочих совещаниях;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вести рабочую и отчетную документацию;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поддерживать в актуальном состоянии данные о клиенте в информационной базе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клиентов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2.2.9. Контролировать: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отгрузку проду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кции клиентам;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финансовую дисциплину клиента на основе документов, получаемых от отдела 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учета в торговле.</w:t>
      </w:r>
    </w:p>
    <w:p w:rsidR="00C61DCE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61DCE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27" w:name="bookmark=id.2p2csry" w:colFirst="0" w:colLast="0"/>
      <w:bookmarkEnd w:id="27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 ПРАВА И ОБЯЗАННОСТИ РАБОТОДАТЕЛЯ</w:t>
      </w:r>
      <w:bookmarkStart w:id="28" w:name="bookmark=id.147n2zr" w:colFirst="0" w:colLast="0"/>
      <w:bookmarkEnd w:id="28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3.1. Работодатель имеет право:</w:t>
      </w:r>
      <w:bookmarkStart w:id="29" w:name="bookmark=id.3o7alnk" w:colFirst="0" w:colLast="0"/>
      <w:bookmarkEnd w:id="29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3.1.1. Требовать от Работника добросовестного исполне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ния обязанностей по настоящему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трудовому договору и иных обязанностей, предусмотренных 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законодательством РФ и уставом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организации.</w:t>
      </w:r>
      <w:bookmarkStart w:id="30" w:name="bookmark=id.23ckvvd" w:colFirst="0" w:colLast="0"/>
      <w:bookmarkEnd w:id="30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1.2. Принимать локальные акты, непосредственно связанные с трудовой деятельностью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 xml:space="preserve">Работника, в том числе Правила трудового распорядка, требования по охране труда и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 xml:space="preserve">обеспечению безопасности труда, решения о направлении Работника в служебные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командировки.</w:t>
      </w:r>
      <w:bookmarkStart w:id="31" w:name="bookmark=id.ihv636" w:colFirst="0" w:colLast="0"/>
      <w:bookmarkEnd w:id="31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3.1.3. Привлекать Работника к дисциплинарной и материаль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ной ответственности в порядке,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установленном Трудовым кодексом, иными федеральными законами.</w:t>
      </w:r>
      <w:bookmarkStart w:id="32" w:name="bookmark=id.32hioqz" w:colFirst="0" w:colLast="0"/>
      <w:bookmarkEnd w:id="32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3.1.4. Поощрять Работника за добросовестный эффективный труд.</w:t>
      </w:r>
      <w:bookmarkStart w:id="33" w:name="bookmark=id.1hmsyys" w:colFirst="0" w:colLast="0"/>
      <w:bookmarkEnd w:id="33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Работодатель имеет иные права, предусмотрен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ные трудовым законодательством РФ,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настоящим трудовым договором.</w:t>
      </w:r>
      <w:bookmarkStart w:id="34" w:name="bookmark=id.41mghml" w:colFirst="0" w:colLast="0"/>
      <w:bookmarkEnd w:id="34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 Работодатель обязан:</w:t>
      </w:r>
      <w:bookmarkStart w:id="35" w:name="bookmark=id.2grqrue" w:colFirst="0" w:colLast="0"/>
      <w:bookmarkEnd w:id="3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3.2.1. Предоставить Работнику работу, обусловленную настоящим трудовым договором.</w:t>
      </w:r>
      <w:bookmarkStart w:id="36" w:name="bookmark=id.vx1227" w:colFirst="0" w:colLast="0"/>
      <w:bookmarkEnd w:id="36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3.2.2. Обеспечить безопасность и условия труда Работник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а, соответствующие нормативным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требованиям охраны труда.</w:t>
      </w:r>
      <w:bookmarkStart w:id="37" w:name="bookmark=id.3fwokq0" w:colFirst="0" w:colLast="0"/>
      <w:bookmarkEnd w:id="37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3.2.3. Обеспечивать Работника оборудованием, инструментам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и, технической документацией и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иными средствами, необходимыми для исполнения им трудовых обязанностей.</w:t>
      </w:r>
      <w:bookmarkStart w:id="38" w:name="bookmark=id.1v1yuxt" w:colFirst="0" w:colLast="0"/>
      <w:bookmarkEnd w:id="38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3.2.4. Выплачивать в полном размере причитающуюся работнику заработную плату в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установленные сроки.</w:t>
      </w:r>
      <w:bookmarkStart w:id="39" w:name="bookmark=id.4f1mdlm" w:colFirst="0" w:colLast="0"/>
      <w:bookmarkEnd w:id="39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3.2.5. Осуществлять обработку и обеспечивать защиту персональных данных Работника в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соответствии с законодательством РФ.</w:t>
      </w:r>
      <w:bookmarkStart w:id="40" w:name="bookmark=id.2u6wntf" w:colFirst="0" w:colLast="0"/>
      <w:bookmarkEnd w:id="40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3.2.6. Знакомить Работника под подпись с принимаемыми л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окальными нормативными актами,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непосредственно связанными с его трудовой деятельностью.</w:t>
      </w:r>
      <w:bookmarkStart w:id="41" w:name="bookmark=id.19c6y18" w:colFirst="0" w:colLast="0"/>
      <w:bookmarkEnd w:id="41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3.2.7. Уведомлять Работника об изменении определенных сторонами условий н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астоящего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трудового договора, а также о причинах, вызвавших не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обходимость таких изменений, в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письменной форме не позднее чем за два месяца, если 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иное не предусмотрено Трудовым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кодексом.</w:t>
      </w:r>
      <w:bookmarkStart w:id="42" w:name="bookmark=id.3tbugp1" w:colFirst="0" w:colLast="0"/>
      <w:bookmarkEnd w:id="42"/>
    </w:p>
    <w:p w:rsidR="00D92A21" w:rsidRPr="00C61DCE" w:rsidRDefault="00D92A21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43" w:name="bookmark=id.28h4qwu" w:colFirst="0" w:colLast="0"/>
      <w:bookmarkEnd w:id="43"/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44" w:name="bookmark=id.nmf14n" w:colFirst="0" w:colLast="0"/>
      <w:bookmarkEnd w:id="44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4. ОПЛАТА ТРУДА И СОЦИАЛЬНЫЕ ГАРАНТИИ</w:t>
      </w:r>
      <w:bookmarkStart w:id="45" w:name="bookmark=id.37m2jsg" w:colFirst="0" w:colLast="0"/>
      <w:bookmarkEnd w:id="4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4.1. За выполнение трудо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вых обязанностей, предусмотренных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настоящим трудовым договором,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Работнику устанавливается должностной оклад в размере 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50 000 (Двадцать тысяч) руб. в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месяц.</w:t>
      </w:r>
      <w:bookmarkStart w:id="46" w:name="bookmark=id.1mrcu09" w:colFirst="0" w:colLast="0"/>
      <w:bookmarkEnd w:id="46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>4.2. Выплата премий и вознаграждений Работнику производи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тся в порядке, установленном в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коллективн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ом договоре от 13.09.2020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и в Положении о п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ремировании от 15.06.2019 № 8,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 которым Работник ознакомлен при подписании настоящего трудового договора.</w:t>
      </w:r>
      <w:bookmarkStart w:id="47" w:name="bookmark=id.46r0co2" w:colFirst="0" w:colLast="0"/>
      <w:bookmarkEnd w:id="47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4.3. Выплата заработной платы Работнику – не реже чем через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каждые полмесяца (20-го числа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текущего месяца – за первую половину месяца и 5-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го числа месяца, следующего за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отработанным, – окончательный расчет за отработанный месяц).</w:t>
      </w:r>
      <w:bookmarkStart w:id="48" w:name="bookmark=id.2lwamvv" w:colFirst="0" w:colLast="0"/>
      <w:bookmarkEnd w:id="48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4.4. Работнику устанавливается надбавка за разъездной характер работы в размере 15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процентов от оклада.</w:t>
      </w:r>
      <w:bookmarkStart w:id="49" w:name="bookmark=id.111kx3o" w:colFirst="0" w:colLast="0"/>
      <w:bookmarkEnd w:id="49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4.5. Зараб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отная плата Работнику выплачивается путем вы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дачи наличных денежных средств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из кассы Работодателя (путем перечисления на счет Работника в банке) каждые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полмесяца в день, установленный Правилами трудового распорядка.</w:t>
      </w:r>
      <w:bookmarkStart w:id="50" w:name="bookmark=id.3l18frh" w:colFirst="0" w:colLast="0"/>
      <w:bookmarkEnd w:id="50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4.6. Из заработной платы Работника могу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 производиться удержания в случаях,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предусмотренных законодательством РФ.</w:t>
      </w:r>
      <w:bookmarkStart w:id="51" w:name="bookmark=id.206ipza" w:colFirst="0" w:colLast="0"/>
      <w:bookmarkEnd w:id="51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4.7. На Работника распространяются льготы, гарантии и компенсации, установленные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законодательством РФ и локальными нормативными актами Работодателя.</w:t>
      </w:r>
      <w:bookmarkStart w:id="52" w:name="bookmark=id.4k668n3" w:colFirst="0" w:colLast="0"/>
      <w:bookmarkEnd w:id="52"/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53" w:name="bookmark=id.2zbgiuw" w:colFirst="0" w:colLast="0"/>
      <w:bookmarkEnd w:id="53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5. РАБОЧЕЕ ВРЕМЯ И ВРЕМЯ ОТДЫХ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А</w:t>
      </w:r>
      <w:bookmarkStart w:id="54" w:name="bookmark=id.1egqt2p" w:colFirst="0" w:colLast="0"/>
      <w:bookmarkEnd w:id="54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5.1. Работнику устанавливается пятидневная рабочая недел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я продолжительностью 40 (сорок)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часов. Выходными днями являются суббота и воскресенье.</w:t>
      </w:r>
      <w:bookmarkStart w:id="55" w:name="bookmark=id.3ygebqi" w:colFirst="0" w:colLast="0"/>
      <w:bookmarkEnd w:id="5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5.2. Работнику предоставляется ежегодный основной оплачиваемый отпуск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продолжительностью 28 календарных дней.</w:t>
      </w:r>
      <w:bookmarkStart w:id="56" w:name="bookmark=id.2dlolyb" w:colFirst="0" w:colLast="0"/>
      <w:bookmarkEnd w:id="56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5.3. Ежегодный основной оплачиваемый отпуск предоставл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яется в сроки, согласованные с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Работодателем.</w:t>
      </w:r>
      <w:bookmarkStart w:id="57" w:name="bookmark=id.sqyw64" w:colFirst="0" w:colLast="0"/>
      <w:bookmarkEnd w:id="57"/>
    </w:p>
    <w:p w:rsidR="00C61DCE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58" w:name="bookmark=id.3cqmetx" w:colFirst="0" w:colLast="0"/>
      <w:bookmarkEnd w:id="58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6. ХАРАКТЕР РАБОТЫ</w:t>
      </w:r>
      <w:bookmarkStart w:id="59" w:name="bookmark=id.1rvwp1q" w:colFirst="0" w:colLast="0"/>
      <w:bookmarkEnd w:id="59"/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60" w:name="bookmark=id.4bvk7pj" w:colFirst="0" w:colLast="0"/>
      <w:bookmarkEnd w:id="60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6.1. Работнику устанавливается разъездной характер работы.</w:t>
      </w:r>
      <w:bookmarkStart w:id="61" w:name="bookmark=id.2r0uhxc" w:colFirst="0" w:colLast="0"/>
      <w:bookmarkEnd w:id="61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6.2. При выполнении Работником трудовой функции он ос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уществляет служебные поездки в пределах г. Санкт-Петербурга и Ленинградской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области.</w:t>
      </w:r>
      <w:bookmarkStart w:id="62" w:name="bookmark=id.1664s55" w:colFirst="0" w:colLast="0"/>
      <w:bookmarkEnd w:id="62"/>
    </w:p>
    <w:p w:rsidR="00982E2F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6.3. Порядок оформления служебных поездок Работника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размеры и порядок возмещения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расходов, связанных со служебными поездками, устан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овлены локальным нормативным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актом, действующим в </w:t>
      </w:r>
      <w:proofErr w:type="gramStart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ООО</w:t>
      </w:r>
      <w:r w:rsidR="00982E2F" w:rsidRPr="00C61DCE">
        <w:rPr>
          <w:rFonts w:ascii="Times New Roman" w:hAnsi="Times New Roman" w:cs="Times New Roman"/>
          <w:sz w:val="20"/>
          <w:szCs w:val="20"/>
        </w:rPr>
        <w:t>«</w:t>
      </w:r>
      <w:proofErr w:type="spellStart"/>
      <w:proofErr w:type="gramEnd"/>
      <w:r w:rsidR="00982E2F" w:rsidRPr="00C61DCE">
        <w:rPr>
          <w:rFonts w:ascii="Times New Roman" w:hAnsi="Times New Roman" w:cs="Times New Roman"/>
          <w:sz w:val="20"/>
          <w:szCs w:val="20"/>
          <w:lang w:val="en-US"/>
        </w:rPr>
        <w:t>Ppt</w:t>
      </w:r>
      <w:proofErr w:type="spellEnd"/>
      <w:r w:rsidR="00982E2F" w:rsidRPr="00C61DC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982E2F" w:rsidRPr="00C61DC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982E2F" w:rsidRPr="00C61DCE">
        <w:rPr>
          <w:rFonts w:ascii="Times New Roman" w:hAnsi="Times New Roman" w:cs="Times New Roman"/>
          <w:sz w:val="20"/>
          <w:szCs w:val="20"/>
        </w:rPr>
        <w:t xml:space="preserve">» 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– Положением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о разъездном характере работы.</w:t>
      </w: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6.4. Поездки Работника, осуществляемые за пределами субъек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тов РФ, указанных в пункте 6.2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настоящ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его трудового договора, являются служеб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ными командировками и подлежат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оформлению в установленном законодательством РФ порядке.</w:t>
      </w:r>
      <w:bookmarkStart w:id="63" w:name="bookmark=id.25b2l0r" w:colFirst="0" w:colLast="0"/>
      <w:bookmarkEnd w:id="63"/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64" w:name="bookmark=id.kgcv8k" w:colFirst="0" w:colLast="0"/>
      <w:bookmarkEnd w:id="64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7. СОЦИАЛЬНОЕ СТРАХОВАНИЕ</w:t>
      </w:r>
      <w:bookmarkStart w:id="65" w:name="bookmark=id.34g0dwd" w:colFirst="0" w:colLast="0"/>
      <w:bookmarkEnd w:id="65"/>
    </w:p>
    <w:p w:rsidR="00C61DCE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7.1. Работник подлежит обязательному социальному страхованию в связи с трудовой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 xml:space="preserve">деятельностью. Виды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и условия обязательного социального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страхования работника связи с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трудовой деятельностью осуществляются Работодателем в соответствии с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законодательством РФ.</w:t>
      </w:r>
      <w:bookmarkStart w:id="66" w:name="bookmark=id.1jlao46" w:colFirst="0" w:colLast="0"/>
      <w:bookmarkEnd w:id="66"/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67" w:name="bookmark=id.43ky6rz" w:colFirst="0" w:colLast="0"/>
      <w:bookmarkEnd w:id="67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8. ИНЫЕ УСЛОВИЯ ТРУДОВОГО ДОГОВОРА</w:t>
      </w:r>
      <w:bookmarkStart w:id="68" w:name="bookmark=id.2iq8gzs" w:colFirst="0" w:colLast="0"/>
      <w:bookmarkEnd w:id="68"/>
    </w:p>
    <w:p w:rsidR="00C61DCE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8.1. Работник обязуется в течение срока действия настоящего т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рудового договора и после его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прекращения в течение пяти лет не разглашать охраняем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ую законом коммерческую тайну,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ставшую известной Работнику в связи с исполнением им трудовых обязанностей.</w:t>
      </w:r>
      <w:bookmarkStart w:id="69" w:name="bookmark=id.xvir7l" w:colFirst="0" w:colLast="0"/>
      <w:bookmarkEnd w:id="69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С перечнем информации, составляющей охраняемую законом коммерчес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кую тайну, Работник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должен быть ознакомлен под подпись.</w:t>
      </w:r>
      <w:bookmarkStart w:id="70" w:name="bookmark=id.3hv69ve" w:colFirst="0" w:colLast="0"/>
      <w:bookmarkEnd w:id="70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8.2. В случае нарушения порядка использования и неправом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ерного разглашения информации,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указанной в пункте 8.1 настоящего трудового договора, со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ответствующая виновная сторона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договора обязана возмес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тить другой стороне причиненный ущерб.</w:t>
      </w:r>
      <w:bookmarkStart w:id="71" w:name="bookmark=id.1x0gk37" w:colFirst="0" w:colLast="0"/>
      <w:bookmarkEnd w:id="71"/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72" w:name="bookmark=id.4h042r0" w:colFirst="0" w:colLast="0"/>
      <w:bookmarkEnd w:id="72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9. ОТВЕТСТВЕННОСТЬ СТОРОН ТРУДОВОГО ДОГОВОРА</w:t>
      </w:r>
      <w:bookmarkStart w:id="73" w:name="bookmark=id.2w5ecyt" w:colFirst="0" w:colLast="0"/>
      <w:bookmarkEnd w:id="73"/>
    </w:p>
    <w:p w:rsidR="00C61DCE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9.1. Работодатель и Работник несут ответственность за неисполнение или ненадлежащее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исполнение взятых на себя обязанностей и обязательств, ус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тановленных настоящим трудовым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договором, локальными нормативными актами Работодателя, законодательством РФ.</w:t>
      </w:r>
      <w:bookmarkStart w:id="74" w:name="bookmark=id.1baon6m" w:colFirst="0" w:colLast="0"/>
      <w:bookmarkEnd w:id="74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9.2. За совершение дисциплинарного проступка, то есть неисполнение или ненадлежащее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испо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лнение Работником по его вине возложенных на него труд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овых обязанностей, к Работнику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могут быть применены дисциплинарные взыскания, предусм</w:t>
      </w:r>
      <w:r w:rsidR="00982E2F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отренные статьей 192 Трудового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кодекса.</w:t>
      </w:r>
      <w:bookmarkStart w:id="75" w:name="bookmark=id.3vac5uf" w:colFirst="0" w:colLast="0"/>
      <w:bookmarkEnd w:id="75"/>
    </w:p>
    <w:p w:rsidR="00D92A21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>9.3. Работодатель и Работник могут быть привлечены к материальной и иным ви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дам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 xml:space="preserve">юридической ответственности в случаях и в порядке, предусмотренных трудовым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законодательством и иными федеральными законами.</w:t>
      </w:r>
      <w:bookmarkStart w:id="76" w:name="bookmark=id.2afmg28" w:colFirst="0" w:colLast="0"/>
      <w:bookmarkEnd w:id="76"/>
    </w:p>
    <w:p w:rsidR="00982E2F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982E2F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77" w:name="bookmark=id.pkwqa1" w:colFirst="0" w:colLast="0"/>
      <w:bookmarkStart w:id="78" w:name="bookmark=id.haapch" w:colFirst="0" w:colLast="0"/>
      <w:bookmarkEnd w:id="77"/>
      <w:bookmarkEnd w:id="78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10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. ЗАКЛЮЧИТЕЛЬНЫЕ ПОЛОЖЕНИЯ</w:t>
      </w:r>
      <w:bookmarkStart w:id="79" w:name="bookmark=id.319y80a" w:colFirst="0" w:colLast="0"/>
      <w:bookmarkEnd w:id="79"/>
    </w:p>
    <w:p w:rsidR="00C61DCE" w:rsidRPr="00C61DCE" w:rsidRDefault="00C61DCE" w:rsidP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10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.1. Трудовые споры и разногласия сторон по вопросам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соблюдения условий настоящего 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трудового договора разрешаются по соглашению сторон, а в 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случае </w:t>
      </w:r>
      <w:proofErr w:type="spellStart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недостижения</w:t>
      </w:r>
      <w:proofErr w:type="spellEnd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соглашения 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рассматриваются комиссией по трудовым спорам и (или) судом в порядке, установленно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м 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законодательством РФ.</w:t>
      </w:r>
      <w:bookmarkStart w:id="80" w:name="bookmark=id.1gf8i83" w:colFirst="0" w:colLast="0"/>
      <w:bookmarkEnd w:id="80"/>
    </w:p>
    <w:p w:rsidR="00D92A21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10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.2. В части, не предусмотренной настоящим трудовым дого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вором, стороны руководствуются 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законодательством РФ.</w:t>
      </w:r>
      <w:bookmarkStart w:id="81" w:name="bookmark=id.40ew0vw" w:colFirst="0" w:colLast="0"/>
      <w:bookmarkEnd w:id="81"/>
    </w:p>
    <w:p w:rsidR="00D92A21" w:rsidRPr="00C61DCE" w:rsidRDefault="00982E2F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10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.3. Настоящий трудовой договор заключен в двух экземплярах, имеющих одинаковую 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юридическую силу. Один экземпляр храни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тся Работодателем в личном деле Работника, </w:t>
      </w:r>
      <w:r w:rsidR="00C61DCE" w:rsidRPr="00C61DCE">
        <w:rPr>
          <w:rFonts w:ascii="Times New Roman" w:eastAsia="Arial" w:hAnsi="Times New Roman" w:cs="Times New Roman"/>
          <w:color w:val="000000"/>
          <w:sz w:val="20"/>
          <w:szCs w:val="20"/>
        </w:rPr>
        <w:br/>
        <w:t>второй – у Работника. </w:t>
      </w:r>
      <w:bookmarkStart w:id="82" w:name="bookmark=id.2fk6b3p" w:colFirst="0" w:colLast="0"/>
      <w:bookmarkEnd w:id="82"/>
    </w:p>
    <w:p w:rsidR="00C61DCE" w:rsidRPr="00C61DCE" w:rsidRDefault="00C61DCE" w:rsidP="00982E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11</w:t>
      </w:r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. АДРЕСА, РЕКВИЗИТЫ И ПОДПИСИ СТОРОН</w:t>
      </w:r>
      <w:bookmarkStart w:id="83" w:name="bookmark=id.upglbi" w:colFirst="0" w:colLast="0"/>
      <w:bookmarkEnd w:id="83"/>
    </w:p>
    <w:tbl>
      <w:tblPr>
        <w:tblStyle w:val="af2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74"/>
        <w:gridCol w:w="4231"/>
      </w:tblGrid>
      <w:tr w:rsidR="00D92A21" w:rsidRPr="00C61DCE">
        <w:tc>
          <w:tcPr>
            <w:tcW w:w="517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bookmarkStart w:id="84" w:name="bookmark=id.3ep43zb" w:colFirst="0" w:colLast="0"/>
            <w:bookmarkStart w:id="85" w:name="bookmark=id.4du1wux" w:colFirst="0" w:colLast="0"/>
            <w:bookmarkEnd w:id="84"/>
            <w:bookmarkEnd w:id="85"/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Общество с ограниченной ответственностью "Ppt.ru"</w:t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ИНН 1234567890</w:t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КПП 121001001</w:t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ОКПО 90100101</w:t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ОГРН 2323454567001</w:t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АДРЕС 456789, Россия, Субъект РФ, просп. Замечательный, д.1</w:t>
            </w:r>
            <w:r w:rsidRPr="00C61DC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</w:r>
          </w:p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___________     </w:t>
            </w:r>
            <w:bookmarkStart w:id="86" w:name="bookmark=id.2szc72q" w:colFirst="0" w:colLast="0"/>
            <w:bookmarkEnd w:id="86"/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П.П. Петров</w:t>
            </w:r>
          </w:p>
        </w:tc>
        <w:tc>
          <w:tcPr>
            <w:tcW w:w="42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C61DCE" w:rsidP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Работник: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Пэпэтэшин</w:t>
            </w:r>
            <w:proofErr w:type="gramEnd"/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Петр Петрович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Паспорт серии 45 13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№ 131351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выдан РОВД «Северное Тушино»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г. Москвы 21.07.2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002, 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код подразделения 772-023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Адрес регистрации: 125514, г. Москва,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бул. Яна Райниса, д. 87, кв. 37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 </w:t>
            </w:r>
            <w:bookmarkStart w:id="87" w:name="bookmark=id.184mhaj" w:colFirst="0" w:colLast="0"/>
            <w:bookmarkStart w:id="88" w:name="bookmark=id.3s49zyc" w:colFirst="0" w:colLast="0"/>
            <w:bookmarkStart w:id="89" w:name="bookmark=id.279ka65" w:colFirst="0" w:colLast="0"/>
            <w:bookmarkEnd w:id="87"/>
            <w:bookmarkEnd w:id="88"/>
            <w:bookmarkEnd w:id="89"/>
          </w:p>
          <w:p w:rsidR="00C61DCE" w:rsidRPr="00C61DCE" w:rsidRDefault="00C61DCE" w:rsidP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___________ П.П.  Пэпэтэшин </w:t>
            </w:r>
          </w:p>
        </w:tc>
      </w:tr>
    </w:tbl>
    <w:p w:rsidR="00D92A21" w:rsidRPr="00C61DCE" w:rsidRDefault="00D92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90" w:name="bookmark=id.meukdy" w:colFirst="0" w:colLast="0"/>
      <w:bookmarkEnd w:id="90"/>
    </w:p>
    <w:tbl>
      <w:tblPr>
        <w:tblStyle w:val="af3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29"/>
        <w:gridCol w:w="1232"/>
        <w:gridCol w:w="3619"/>
      </w:tblGrid>
      <w:tr w:rsidR="00D92A21" w:rsidRPr="00C61DCE">
        <w:tc>
          <w:tcPr>
            <w:tcW w:w="402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Экземпляр трудового</w:t>
            </w: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договора получил(а) </w:t>
            </w:r>
            <w:bookmarkStart w:id="91" w:name="bookmark=id.36ei31r" w:colFirst="0" w:colLast="0"/>
            <w:bookmarkEnd w:id="91"/>
          </w:p>
        </w:tc>
        <w:tc>
          <w:tcPr>
            <w:tcW w:w="1232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  <w:bookmarkStart w:id="92" w:name="bookmark=id.1ljsd9k" w:colFirst="0" w:colLast="0"/>
            <w:bookmarkEnd w:id="92"/>
          </w:p>
        </w:tc>
        <w:tc>
          <w:tcPr>
            <w:tcW w:w="36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2A21" w:rsidRPr="00C61DCE" w:rsidRDefault="00C61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C61D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П.П.  Пэпэтэшин</w:t>
            </w:r>
          </w:p>
        </w:tc>
      </w:tr>
    </w:tbl>
    <w:p w:rsidR="00D92A21" w:rsidRPr="00C61DCE" w:rsidRDefault="00C61DC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93" w:name="bookmark=id.45jfvxd" w:colFirst="0" w:colLast="0"/>
      <w:bookmarkEnd w:id="93"/>
      <w:r w:rsidRPr="00C61DCE">
        <w:rPr>
          <w:rFonts w:ascii="Times New Roman" w:eastAsia="Arial" w:hAnsi="Times New Roman" w:cs="Times New Roman"/>
          <w:color w:val="000000"/>
          <w:sz w:val="20"/>
          <w:szCs w:val="20"/>
        </w:rPr>
        <w:t>10.06.2024</w:t>
      </w:r>
    </w:p>
    <w:p w:rsidR="00D92A21" w:rsidRPr="00C61DCE" w:rsidRDefault="00D92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92A21" w:rsidRPr="00C61DCE" w:rsidRDefault="00D92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sectPr w:rsidR="00D92A21" w:rsidRPr="00C61DCE">
      <w:pgSz w:w="11906" w:h="16838"/>
      <w:pgMar w:top="1134" w:right="1382" w:bottom="1134" w:left="138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21"/>
    <w:rsid w:val="00982E2F"/>
    <w:rsid w:val="00C61DCE"/>
    <w:rsid w:val="00D9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99482-A8A5-41BA-A4B4-896CBDA2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20"/>
      <w:szCs w:val="20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rPr>
      <w:sz w:val="20"/>
      <w:szCs w:val="20"/>
    </w:rPr>
  </w:style>
  <w:style w:type="character" w:customStyle="1" w:styleId="HTML0">
    <w:name w:val="Стандартный HTML Знак"/>
    <w:basedOn w:val="a0"/>
    <w:rPr>
      <w:rFonts w:ascii="Consolas" w:eastAsia="Times New Roman" w:hAnsi="Consolas"/>
      <w:w w:val="100"/>
      <w:position w:val="-1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Pr>
      <w:color w:val="FF9900"/>
      <w:w w:val="100"/>
      <w:position w:val="-1"/>
      <w:effect w:val="none"/>
      <w:vertAlign w:val="baseline"/>
      <w:cs w:val="0"/>
      <w:em w:val="none"/>
    </w:rPr>
  </w:style>
  <w:style w:type="character" w:customStyle="1" w:styleId="small">
    <w:name w:val="small"/>
    <w:basedOn w:val="a0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customStyle="1" w:styleId="fill">
    <w:name w:val="fill"/>
    <w:basedOn w:val="a0"/>
    <w:rPr>
      <w:b/>
      <w:bCs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maggd">
    <w:name w:val="maggd"/>
    <w:basedOn w:val="a0"/>
    <w:rPr>
      <w:color w:val="006400"/>
      <w:w w:val="100"/>
      <w:position w:val="-1"/>
      <w:effect w:val="none"/>
      <w:vertAlign w:val="baseline"/>
      <w:cs w:val="0"/>
      <w:em w:val="none"/>
    </w:rPr>
  </w:style>
  <w:style w:type="character" w:customStyle="1" w:styleId="magusn">
    <w:name w:val="magusn"/>
    <w:basedOn w:val="a0"/>
    <w:rPr>
      <w:color w:val="006666"/>
      <w:w w:val="100"/>
      <w:position w:val="-1"/>
      <w:effect w:val="none"/>
      <w:vertAlign w:val="baseline"/>
      <w:cs w:val="0"/>
      <w:em w:val="none"/>
    </w:rPr>
  </w:style>
  <w:style w:type="character" w:customStyle="1" w:styleId="enp">
    <w:name w:val="enp"/>
    <w:basedOn w:val="a0"/>
    <w:rPr>
      <w:color w:val="3C7828"/>
      <w:w w:val="100"/>
      <w:position w:val="-1"/>
      <w:effect w:val="none"/>
      <w:vertAlign w:val="baseline"/>
      <w:cs w:val="0"/>
      <w:em w:val="none"/>
    </w:rPr>
  </w:style>
  <w:style w:type="character" w:customStyle="1" w:styleId="kdkss">
    <w:name w:val="kdkss"/>
    <w:basedOn w:val="a0"/>
    <w:rPr>
      <w:color w:val="BE780A"/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9">
    <w:name w:val="annotation reference"/>
    <w:basedOn w:val="a0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qFormat/>
    <w:rPr>
      <w:sz w:val="20"/>
      <w:szCs w:val="20"/>
    </w:rPr>
  </w:style>
  <w:style w:type="character" w:customStyle="1" w:styleId="ab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qFormat/>
    <w:rPr>
      <w:b/>
      <w:bCs/>
    </w:rPr>
  </w:style>
  <w:style w:type="character" w:customStyle="1" w:styleId="ad">
    <w:name w:val="Тема примечания Знак"/>
    <w:basedOn w:val="ab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af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TDNXO/P0c1cqlndE9Qgp4+sAwA==">AMUW2mWeRnuwfptDTVtvId+UNZOtOvc6yLURSHsGsir5DZEM5+JLIXx0uir5HXMgLg/SKD88QETkmLYX2XpBtiRjbDrftOxVOPVED4jPnG9JQQxYB9shF7wzIk1Wu0BkqDH3snHq7WJRPonUh/L3XydNNqogwIBxTo06++aadQB7kdSnqUfuEfFr65rESDMZEKvFrGXyh6et4f/hQUGEiKdJw0W2WB1tNE5L6GoJkKv284Y+5SLJX3SFP1esWFzt7EtEM1YDHaspA/A5O+nhoseYbo6bsBNbJxa9TtP8QebUDSlcirHdvLSMBHBEY7M2x/62MKZI/99z2dmh9LkbgiQNpz7gL2yQr1kXI9HOFJlns2M4NvmystvE0JBYu/VnKCEV8j2T4druAHnKKY66U2dUqUTdVh+vTIHXnaAzEtw6apAp/xFRtkh1At5PQjDS5aNsgEad7WQhzw/lQ6N6KwqG17E23uGLc1y7CUdewAPtGEJzPH8DsjVW/YeeLa+FuaP7zsbRTUHoZzBjozHtfXahP1tw1nvUdnNRVgQ6fi1dLUyUmKqIgWMGL3phjIUBUfnXX9sVNvpwAjulQDUWAhqnCrCXC7diDZQpz+n7k3jaVgMkBhyebbdZn1l/LkVhxzr8s9XsBZTzweFviG/K93bow5barEwFYoNuo/S+Mi2xImFbWRFV82UH0LYUbiUpLEH8ZAUrtWJHJcUgCyrWyK41OZ/eQqf0Np+zWlbYkhfNY7rOY2MGmyCAUVJs6ipUsM97xGOOK4trOjA1i8MYxyFol89OqVw3buxCAH95eUwX96ucp/GCIUH5YgZvaEVqfaUlXnZbIDE6o988UGixY2usIviXQGIYzMrgH57GpAiv0JXhcPJYL3o3v7L05uO4TLfL98QKyowXc4jM/7LB3ORugye3XSipdyO1wf0PO7sBWtb5vAzD/zSdE3k2hfVGCcH9kHtIU3jqElZajGIsox//dAzbFUIhH6t2NZC4DOGEs19MePsvKiP7aICUmry4gdcllq7sL8PAuuo+6veAcIofsX3MXu03LGyDYytP4OJkTTZ/KjPBTD54IIotS5bZkkBLn5/o07MoXboZ0FVTiF0kYH0t4pmmyhu5gMmdgvdqzcRDFZuPcTZf752SXNOzs6iH0NMXjs1v+iEocgyzNjBZmzqNN+2cxcM+xLLwLwtaJgPnBEvB+nLxr5oU90OmfCZbgCeIp4/JEObNzE16RB8FvVFLaAmQeyLaBURmY6ZKYQAD3KhrYKFpBpE+RttzfSTCBmuZFDPpAfQrPcJC3VAgdjze7KfsZUcMhE2ot25LY8gzorhJAMKjqyTVLcWk8blj/SpGfeUYkt7VRsU7N5lSLXi0osWLxt8wD/LchVyRKm9CkVxut2FNgVhJIWxje1zW4PH32rliUCx+FcBvTjWwNnBg5+fBK/I3YnfifwHpTIfLfaml6bL/dHJzRZanPWlOso/bNY6ES+r2ZHlsyNDoyj06FV3ILG74Wrlm/DIq1paWam3rIyjJXgSYcsAuK8+5+bjo5Q9z3SKma69qJWM8sbHDYZGvXW6mlQeHetBwb45J/PEIgIsuZu3csxDkD8Mt8j8BnQdvB9R2sVsALASrScxHzi15h9+VHljwMo3w/ADyoPHklJqgpwt52j/5mhgCDEcBDWNldmQYmtiQYG/PgQlbPB5ClEC3NVgfWde92JPYzdumwji2caxEW6RUIUsZ+RWJ9FWOiKbAGkgUpJEA9mpSW4Kc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a.rudakova</dc:creator>
  <cp:lastModifiedBy>Пользователь Windows</cp:lastModifiedBy>
  <cp:revision>2</cp:revision>
  <dcterms:created xsi:type="dcterms:W3CDTF">2019-06-06T13:45:00Z</dcterms:created>
  <dcterms:modified xsi:type="dcterms:W3CDTF">2024-06-10T16:37:00Z</dcterms:modified>
</cp:coreProperties>
</file>