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5B" w:rsidRPr="000F47C2" w:rsidRDefault="003B5B5B">
      <w:pPr>
        <w:ind w:left="6663"/>
        <w:rPr>
          <w:rFonts w:ascii="Arial" w:hAnsi="Arial" w:cs="Arial"/>
          <w:sz w:val="14"/>
          <w:szCs w:val="14"/>
        </w:rPr>
      </w:pPr>
      <w:r w:rsidRPr="000F47C2">
        <w:rPr>
          <w:rFonts w:ascii="Arial" w:hAnsi="Arial" w:cs="Arial"/>
          <w:sz w:val="14"/>
          <w:szCs w:val="14"/>
        </w:rPr>
        <w:t>Типовая межотраслевая форма № М-11</w:t>
      </w:r>
    </w:p>
    <w:p w:rsidR="003B5B5B" w:rsidRPr="000F47C2" w:rsidRDefault="003B5B5B">
      <w:pPr>
        <w:ind w:left="6663"/>
        <w:rPr>
          <w:rFonts w:ascii="Arial" w:hAnsi="Arial" w:cs="Arial"/>
          <w:sz w:val="14"/>
          <w:szCs w:val="14"/>
        </w:rPr>
      </w:pPr>
      <w:r w:rsidRPr="000F47C2"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:rsidR="003B5B5B" w:rsidRPr="000F47C2" w:rsidRDefault="003B5B5B">
      <w:pPr>
        <w:spacing w:after="120"/>
        <w:ind w:left="6662"/>
        <w:rPr>
          <w:rFonts w:ascii="Arial" w:hAnsi="Arial" w:cs="Arial"/>
          <w:sz w:val="14"/>
          <w:szCs w:val="14"/>
        </w:rPr>
      </w:pPr>
      <w:r w:rsidRPr="000F47C2">
        <w:rPr>
          <w:rFonts w:ascii="Arial" w:hAnsi="Arial" w:cs="Arial"/>
          <w:sz w:val="14"/>
          <w:szCs w:val="14"/>
        </w:rPr>
        <w:t>от 30.10.97 № 71а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778"/>
        <w:gridCol w:w="794"/>
        <w:gridCol w:w="1389"/>
        <w:gridCol w:w="992"/>
        <w:gridCol w:w="1389"/>
      </w:tblGrid>
      <w:tr w:rsidR="00B37CBA" w:rsidRPr="000F47C2">
        <w:tblPrEx>
          <w:tblCellMar>
            <w:top w:w="0" w:type="dxa"/>
            <w:bottom w:w="0" w:type="dxa"/>
          </w:tblCellMar>
        </w:tblPrEx>
        <w:trPr>
          <w:gridBefore w:val="2"/>
          <w:wBefore w:w="2552" w:type="dxa"/>
          <w:trHeight w:hRule="exact" w:val="24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pStyle w:val="1"/>
            </w:pPr>
            <w:r w:rsidRPr="000F47C2"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B5B" w:rsidRPr="000F47C2" w:rsidRDefault="000F47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47C2">
              <w:rPr>
                <w:rFonts w:ascii="Arial" w:hAnsi="Arial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5B5B" w:rsidRPr="000F47C2" w:rsidRDefault="003B5B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B5B5B" w:rsidRPr="000F47C2" w:rsidRDefault="003B5B5B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5B5B" w:rsidRPr="000F47C2" w:rsidRDefault="003B5B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0315006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ООО "</w:t>
            </w:r>
            <w:r w:rsidRPr="000F47C2">
              <w:rPr>
                <w:rFonts w:ascii="Arial" w:hAnsi="Arial" w:cs="Arial"/>
                <w:sz w:val="17"/>
                <w:szCs w:val="17"/>
                <w:lang w:val="en-US"/>
              </w:rPr>
              <w:t>Ppt.ru</w:t>
            </w:r>
            <w:r w:rsidR="00853DF1" w:rsidRPr="000F47C2"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B5B5B" w:rsidRPr="000F47C2" w:rsidRDefault="003B5B5B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5B5B" w:rsidRPr="000F47C2" w:rsidRDefault="00853D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12345678</w:t>
            </w:r>
          </w:p>
        </w:tc>
      </w:tr>
    </w:tbl>
    <w:p w:rsidR="003B5B5B" w:rsidRPr="000F47C2" w:rsidRDefault="003B5B5B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680"/>
        <w:gridCol w:w="1361"/>
        <w:gridCol w:w="1191"/>
        <w:gridCol w:w="1304"/>
        <w:gridCol w:w="1191"/>
        <w:gridCol w:w="680"/>
        <w:gridCol w:w="1077"/>
        <w:gridCol w:w="964"/>
      </w:tblGrid>
      <w:tr w:rsidR="00B37CBA" w:rsidRPr="000F47C2" w:rsidTr="00A10D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B5B" w:rsidRPr="000F47C2" w:rsidRDefault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Дата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соста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вле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3B5B5B" w:rsidRPr="000F47C2" w:rsidRDefault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 вида опера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ции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5B5B" w:rsidRPr="000F47C2" w:rsidRDefault="00AC6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Отправи</w:t>
            </w:r>
            <w:r w:rsidR="003B5B5B" w:rsidRPr="000F47C2">
              <w:rPr>
                <w:rFonts w:ascii="Arial" w:hAnsi="Arial" w:cs="Arial"/>
                <w:sz w:val="18"/>
                <w:szCs w:val="18"/>
              </w:rPr>
              <w:t>тель</w:t>
            </w:r>
          </w:p>
        </w:tc>
        <w:tc>
          <w:tcPr>
            <w:tcW w:w="249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C62BA" w:rsidP="00AC6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Полу</w:t>
            </w:r>
            <w:r w:rsidR="003B5B5B" w:rsidRPr="000F47C2">
              <w:rPr>
                <w:rFonts w:ascii="Arial" w:hAnsi="Arial" w:cs="Arial"/>
                <w:sz w:val="18"/>
                <w:szCs w:val="18"/>
              </w:rPr>
              <w:t>чатель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3B5B5B" w:rsidP="00AC62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Корреспондирующий счет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3B5B5B" w:rsidP="00AC62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Учетная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 xml:space="preserve">единица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 xml:space="preserve">выпуска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продукции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 xml:space="preserve">(работ,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услуг)</w:t>
            </w:r>
          </w:p>
        </w:tc>
      </w:tr>
      <w:tr w:rsidR="00B37CBA" w:rsidRPr="000F47C2" w:rsidTr="00A10DA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22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B5B5B" w:rsidRPr="000F47C2" w:rsidRDefault="003B5B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3B5B5B" w:rsidRPr="000F47C2" w:rsidRDefault="003B5B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double" w:sz="4" w:space="0" w:color="auto"/>
              <w:bottom w:val="single" w:sz="12" w:space="0" w:color="auto"/>
            </w:tcBorders>
          </w:tcPr>
          <w:p w:rsidR="003B5B5B" w:rsidRPr="000F47C2" w:rsidRDefault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структурное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подразделе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:rsidR="003B5B5B" w:rsidRPr="000F47C2" w:rsidRDefault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деятельнос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1304" w:type="dxa"/>
            <w:tcBorders>
              <w:left w:val="nil"/>
              <w:bottom w:val="single" w:sz="12" w:space="0" w:color="auto"/>
            </w:tcBorders>
          </w:tcPr>
          <w:p w:rsidR="003B5B5B" w:rsidRPr="000F47C2" w:rsidRDefault="00AC62BA" w:rsidP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структурное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подраз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деление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:rsidR="003B5B5B" w:rsidRPr="000F47C2" w:rsidRDefault="003B5B5B" w:rsidP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деятельности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</w:tcPr>
          <w:p w:rsidR="003B5B5B" w:rsidRPr="000F47C2" w:rsidRDefault="003B5B5B" w:rsidP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счет, субсчет</w:t>
            </w:r>
          </w:p>
        </w:tc>
        <w:tc>
          <w:tcPr>
            <w:tcW w:w="1077" w:type="dxa"/>
            <w:tcBorders>
              <w:bottom w:val="single" w:sz="12" w:space="0" w:color="auto"/>
              <w:right w:val="double" w:sz="4" w:space="0" w:color="auto"/>
            </w:tcBorders>
          </w:tcPr>
          <w:p w:rsidR="003B5B5B" w:rsidRPr="000F47C2" w:rsidRDefault="003B5B5B" w:rsidP="00AC62BA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 аналити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ческого учета</w:t>
            </w:r>
          </w:p>
        </w:tc>
        <w:tc>
          <w:tcPr>
            <w:tcW w:w="96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3B5B5B" w:rsidRPr="000F47C2" w:rsidRDefault="003B5B5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CBA" w:rsidRPr="000F47C2" w:rsidTr="00A10DA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0F47C2" w:rsidP="009230F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10</w:t>
            </w:r>
            <w:r w:rsidR="00EE35D8" w:rsidRPr="000F47C2">
              <w:rPr>
                <w:rFonts w:ascii="Arial" w:hAnsi="Arial" w:cs="Arial"/>
                <w:sz w:val="14"/>
                <w:szCs w:val="14"/>
              </w:rPr>
              <w:t>.04.202</w:t>
            </w:r>
            <w:r w:rsidR="00323D72"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B5B5B" w:rsidRPr="000F47C2" w:rsidRDefault="00A10DAB" w:rsidP="000F47C2">
            <w:pPr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Склад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№</w:t>
            </w:r>
            <w:r w:rsidR="000F47C2"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A10DAB" w:rsidP="00A10DA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B5B5B" w:rsidRPr="000F47C2" w:rsidRDefault="00A10DAB" w:rsidP="000F47C2">
            <w:pPr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Опытный цех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A10DAB" w:rsidP="00A10D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B5B5B" w:rsidRPr="000F47C2" w:rsidRDefault="00A10D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A10DAB" w:rsidP="000F47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Заказ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3B5B5B" w:rsidRPr="000F47C2" w:rsidRDefault="003B5B5B">
      <w:pPr>
        <w:tabs>
          <w:tab w:val="left" w:pos="1134"/>
        </w:tabs>
        <w:ind w:left="142"/>
        <w:rPr>
          <w:rFonts w:ascii="Arial" w:hAnsi="Arial" w:cs="Arial"/>
          <w:sz w:val="17"/>
          <w:szCs w:val="17"/>
        </w:rPr>
      </w:pPr>
      <w:r w:rsidRPr="000F47C2">
        <w:rPr>
          <w:rFonts w:ascii="Arial" w:hAnsi="Arial" w:cs="Arial"/>
          <w:sz w:val="17"/>
          <w:szCs w:val="17"/>
        </w:rPr>
        <w:t>Через кого</w:t>
      </w:r>
      <w:r w:rsidRPr="000F47C2">
        <w:rPr>
          <w:rFonts w:ascii="Arial" w:hAnsi="Arial" w:cs="Arial"/>
          <w:sz w:val="17"/>
          <w:szCs w:val="17"/>
        </w:rPr>
        <w:tab/>
      </w:r>
      <w:r w:rsidR="000F47C2" w:rsidRPr="000F47C2">
        <w:rPr>
          <w:rFonts w:ascii="Arial" w:hAnsi="Arial" w:cs="Arial"/>
          <w:sz w:val="17"/>
          <w:szCs w:val="17"/>
        </w:rPr>
        <w:t>Пэпэтэшина П.П.</w:t>
      </w:r>
    </w:p>
    <w:p w:rsidR="003B5B5B" w:rsidRPr="000F47C2" w:rsidRDefault="003B5B5B">
      <w:pPr>
        <w:pBdr>
          <w:top w:val="single" w:sz="4" w:space="1" w:color="auto"/>
        </w:pBdr>
        <w:ind w:left="1134" w:right="2238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993"/>
        <w:gridCol w:w="3118"/>
      </w:tblGrid>
      <w:tr w:rsidR="00B37CBA" w:rsidRPr="000F47C2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Затребовал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Иванов И.И.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Разрешил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47C2">
              <w:rPr>
                <w:rFonts w:ascii="Arial" w:hAnsi="Arial" w:cs="Arial"/>
                <w:sz w:val="17"/>
                <w:szCs w:val="17"/>
              </w:rPr>
              <w:t>Николаев Н.Н.</w:t>
            </w:r>
          </w:p>
        </w:tc>
      </w:tr>
    </w:tbl>
    <w:p w:rsidR="003B5B5B" w:rsidRPr="000F47C2" w:rsidRDefault="003B5B5B">
      <w:pPr>
        <w:tabs>
          <w:tab w:val="left" w:pos="-1985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191"/>
        <w:gridCol w:w="1304"/>
        <w:gridCol w:w="907"/>
        <w:gridCol w:w="454"/>
        <w:gridCol w:w="1304"/>
        <w:gridCol w:w="624"/>
        <w:gridCol w:w="624"/>
        <w:gridCol w:w="624"/>
        <w:gridCol w:w="849"/>
        <w:gridCol w:w="993"/>
      </w:tblGrid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09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5B5B" w:rsidRPr="000F47C2" w:rsidRDefault="00AC62BA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Корреспондирую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C62BA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Материальные ценнос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C62BA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Единица из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м</w:t>
            </w:r>
            <w:r w:rsidRPr="000F47C2">
              <w:rPr>
                <w:rFonts w:ascii="Arial" w:hAnsi="Arial" w:cs="Arial"/>
                <w:sz w:val="14"/>
                <w:szCs w:val="14"/>
              </w:rPr>
              <w:t>ере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24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C62BA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Количес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тво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Це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 xml:space="preserve">на, руб. 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Сумма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та НДС,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Порядковый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 xml:space="preserve">номер по складской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картоте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ке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" w:type="dxa"/>
            <w:tcBorders>
              <w:left w:val="double" w:sz="4" w:space="0" w:color="auto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счет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 аналити-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ческого уче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3B5B5B" w:rsidRPr="000F47C2" w:rsidRDefault="00AC62BA" w:rsidP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наиме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но</w:t>
            </w:r>
            <w:r w:rsidRPr="000F47C2">
              <w:rPr>
                <w:rFonts w:ascii="Arial" w:hAnsi="Arial" w:cs="Arial"/>
                <w:sz w:val="14"/>
                <w:szCs w:val="14"/>
              </w:rPr>
              <w:t>ва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3B5B5B" w:rsidRPr="000F47C2" w:rsidRDefault="003B5B5B" w:rsidP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но</w:t>
            </w:r>
            <w:r w:rsidR="00AC62BA" w:rsidRPr="000F47C2">
              <w:rPr>
                <w:rFonts w:ascii="Arial" w:hAnsi="Arial" w:cs="Arial"/>
                <w:sz w:val="14"/>
                <w:szCs w:val="14"/>
              </w:rPr>
              <w:t>менк-</w:t>
            </w:r>
            <w:r w:rsidR="00AC62BA" w:rsidRPr="000F47C2">
              <w:rPr>
                <w:rFonts w:ascii="Arial" w:hAnsi="Arial" w:cs="Arial"/>
                <w:sz w:val="14"/>
                <w:szCs w:val="14"/>
              </w:rPr>
              <w:br/>
              <w:t>латурный но</w:t>
            </w:r>
            <w:r w:rsidRPr="000F47C2">
              <w:rPr>
                <w:rFonts w:ascii="Arial" w:hAnsi="Arial" w:cs="Arial"/>
                <w:sz w:val="14"/>
                <w:szCs w:val="14"/>
              </w:rPr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3B5B5B" w:rsidRPr="000F47C2" w:rsidRDefault="00AC62BA" w:rsidP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на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именование</w:t>
            </w:r>
          </w:p>
        </w:tc>
        <w:tc>
          <w:tcPr>
            <w:tcW w:w="624" w:type="dxa"/>
            <w:tcBorders>
              <w:left w:val="nil"/>
            </w:tcBorders>
          </w:tcPr>
          <w:p w:rsidR="003B5B5B" w:rsidRPr="000F47C2" w:rsidRDefault="00AC62BA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затре-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бо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t>ва-</w:t>
            </w:r>
            <w:r w:rsidR="003B5B5B" w:rsidRPr="000F47C2">
              <w:rPr>
                <w:rFonts w:ascii="Arial" w:hAnsi="Arial" w:cs="Arial"/>
                <w:sz w:val="14"/>
                <w:szCs w:val="14"/>
              </w:rPr>
              <w:br/>
              <w:t>но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о</w:t>
            </w:r>
            <w:r w:rsidR="00AC62BA" w:rsidRPr="000F47C2">
              <w:rPr>
                <w:rFonts w:ascii="Arial" w:hAnsi="Arial" w:cs="Arial"/>
                <w:sz w:val="14"/>
                <w:szCs w:val="14"/>
              </w:rPr>
              <w:t>тпу-</w:t>
            </w:r>
            <w:r w:rsidR="00AC62BA" w:rsidRPr="000F47C2">
              <w:rPr>
                <w:rFonts w:ascii="Arial" w:hAnsi="Arial" w:cs="Arial"/>
                <w:sz w:val="14"/>
                <w:szCs w:val="14"/>
              </w:rPr>
              <w:br/>
              <w:t>ще</w:t>
            </w:r>
            <w:r w:rsidRPr="000F47C2">
              <w:rPr>
                <w:rFonts w:ascii="Arial" w:hAnsi="Arial" w:cs="Arial"/>
                <w:sz w:val="14"/>
                <w:szCs w:val="14"/>
              </w:rPr>
              <w:t>но</w:t>
            </w:r>
          </w:p>
        </w:tc>
        <w:tc>
          <w:tcPr>
            <w:tcW w:w="624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11</w:t>
            </w:r>
            <w:bookmarkStart w:id="0" w:name="_GoBack"/>
            <w:bookmarkEnd w:id="0"/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Заказ </w:t>
            </w:r>
            <w:r w:rsidR="000F47C2" w:rsidRPr="000F47C2">
              <w:rPr>
                <w:rFonts w:ascii="Arial" w:hAnsi="Arial" w:cs="Arial"/>
                <w:sz w:val="14"/>
                <w:szCs w:val="14"/>
                <w:lang w:val="en-US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Разъем СНП123-КП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035261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шт.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50-00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250-00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1101</w:t>
            </w:r>
          </w:p>
        </w:tc>
      </w:tr>
      <w:tr w:rsidR="000F47C2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Заказ </w:t>
            </w:r>
            <w:r w:rsidR="000F47C2" w:rsidRPr="000F47C2">
              <w:rPr>
                <w:rFonts w:ascii="Arial" w:hAnsi="Arial" w:cs="Arial"/>
                <w:sz w:val="14"/>
                <w:szCs w:val="14"/>
                <w:lang w:val="en-US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Разъем СНП323-КУ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236589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шт.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60-00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180-00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 w:rsidP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950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Заказ </w:t>
            </w:r>
            <w:r w:rsidR="000F47C2" w:rsidRPr="000F47C2">
              <w:rPr>
                <w:rFonts w:ascii="Arial" w:hAnsi="Arial" w:cs="Arial"/>
                <w:sz w:val="14"/>
                <w:szCs w:val="14"/>
                <w:lang w:val="en-US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Разъем СНП123-БП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458114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шт.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55-00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275-00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719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Заказ </w:t>
            </w:r>
            <w:r w:rsidR="000F47C2" w:rsidRPr="000F47C2">
              <w:rPr>
                <w:rFonts w:ascii="Arial" w:hAnsi="Arial" w:cs="Arial"/>
                <w:sz w:val="14"/>
                <w:szCs w:val="14"/>
                <w:lang w:val="en-US"/>
              </w:rPr>
              <w:t>№</w:t>
            </w:r>
            <w:r w:rsidRPr="000F47C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F47C2" w:rsidRPr="000F47C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Разъем СНП323-БП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563656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шт.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65-00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195-00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3525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A10DAB" w:rsidRPr="000F47C2" w:rsidRDefault="00A10DAB" w:rsidP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3B5B5B" w:rsidRPr="000F47C2" w:rsidRDefault="00A10DA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3B5B5B" w:rsidRPr="000F47C2" w:rsidRDefault="003B5B5B">
      <w:pPr>
        <w:tabs>
          <w:tab w:val="left" w:pos="-1985"/>
        </w:tabs>
        <w:spacing w:before="840" w:after="120"/>
        <w:ind w:right="254"/>
        <w:jc w:val="right"/>
        <w:rPr>
          <w:rFonts w:ascii="Arial" w:hAnsi="Arial" w:cs="Arial"/>
          <w:sz w:val="17"/>
          <w:szCs w:val="17"/>
        </w:rPr>
        <w:sectPr w:rsidR="003B5B5B" w:rsidRPr="000F47C2">
          <w:headerReference w:type="default" r:id="rId6"/>
          <w:pgSz w:w="11906" w:h="16838"/>
          <w:pgMar w:top="794" w:right="737" w:bottom="1134" w:left="1134" w:header="397" w:footer="397" w:gutter="0"/>
          <w:cols w:space="709"/>
        </w:sectPr>
      </w:pPr>
    </w:p>
    <w:p w:rsidR="003B5B5B" w:rsidRPr="000F47C2" w:rsidRDefault="003B5B5B">
      <w:pPr>
        <w:tabs>
          <w:tab w:val="left" w:pos="-1985"/>
        </w:tabs>
        <w:spacing w:after="120"/>
        <w:ind w:right="254"/>
        <w:jc w:val="right"/>
        <w:rPr>
          <w:rFonts w:ascii="Arial" w:hAnsi="Arial" w:cs="Arial"/>
          <w:sz w:val="17"/>
          <w:szCs w:val="17"/>
        </w:rPr>
      </w:pPr>
      <w:r w:rsidRPr="000F47C2">
        <w:rPr>
          <w:rFonts w:ascii="Arial" w:hAnsi="Arial" w:cs="Arial"/>
          <w:sz w:val="17"/>
          <w:szCs w:val="17"/>
        </w:rPr>
        <w:lastRenderedPageBreak/>
        <w:t>Оборотная сторона формы № М-11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304"/>
        <w:gridCol w:w="907"/>
        <w:gridCol w:w="454"/>
        <w:gridCol w:w="1247"/>
        <w:gridCol w:w="567"/>
        <w:gridCol w:w="567"/>
        <w:gridCol w:w="567"/>
        <w:gridCol w:w="851"/>
        <w:gridCol w:w="1134"/>
      </w:tblGrid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Кор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Ма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Еди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ind w:left="113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Це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Сум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По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но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 xml:space="preserve">мер по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907" w:type="dxa"/>
            <w:tcBorders>
              <w:lef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 ана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 w:rsidRPr="000F47C2">
              <w:rPr>
                <w:rFonts w:ascii="Arial" w:hAnsi="Arial" w:cs="Arial"/>
                <w:sz w:val="14"/>
                <w:szCs w:val="14"/>
              </w:rPr>
              <w:br/>
              <w:t>ла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на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67" w:type="dxa"/>
            <w:tcBorders>
              <w:lef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зат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бо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от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ще</w:t>
            </w:r>
            <w:r w:rsidRPr="000F47C2"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B5B5B" w:rsidRPr="000F47C2" w:rsidRDefault="00760236" w:rsidP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37CBA" w:rsidRPr="000F4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236" w:rsidRPr="000F47C2" w:rsidRDefault="00760236" w:rsidP="00412455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47C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3B5B5B" w:rsidRPr="000F47C2" w:rsidRDefault="003B5B5B">
      <w:pPr>
        <w:tabs>
          <w:tab w:val="left" w:pos="-1985"/>
        </w:tabs>
        <w:rPr>
          <w:rFonts w:ascii="Arial" w:hAnsi="Arial" w:cs="Arial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"/>
        <w:gridCol w:w="1021"/>
        <w:gridCol w:w="142"/>
        <w:gridCol w:w="1219"/>
        <w:gridCol w:w="198"/>
        <w:gridCol w:w="1134"/>
        <w:gridCol w:w="851"/>
        <w:gridCol w:w="170"/>
        <w:gridCol w:w="822"/>
        <w:gridCol w:w="142"/>
        <w:gridCol w:w="114"/>
        <w:gridCol w:w="1474"/>
      </w:tblGrid>
      <w:tr w:rsidR="00B37CBA" w:rsidRPr="000F47C2" w:rsidTr="0076023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47C2">
              <w:rPr>
                <w:rFonts w:ascii="Arial" w:hAnsi="Arial" w:cs="Arial"/>
                <w:b/>
                <w:bCs/>
                <w:sz w:val="18"/>
                <w:szCs w:val="18"/>
              </w:rPr>
              <w:t>Отпустил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760236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кладовщик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F47C2">
              <w:rPr>
                <w:rFonts w:ascii="Arial" w:hAnsi="Arial" w:cs="Arial"/>
                <w:i/>
                <w:sz w:val="16"/>
                <w:szCs w:val="16"/>
              </w:rPr>
              <w:t>Алексеев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Алексеев А.А.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pStyle w:val="2"/>
            </w:pPr>
            <w:r w:rsidRPr="000F47C2">
              <w:t>Получил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914353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м</w:t>
            </w:r>
            <w:r w:rsidR="00760236" w:rsidRPr="000F47C2">
              <w:rPr>
                <w:rFonts w:ascii="Arial" w:hAnsi="Arial" w:cs="Arial"/>
                <w:sz w:val="18"/>
                <w:szCs w:val="18"/>
              </w:rPr>
              <w:t>астер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 w:rsidP="000F47C2">
            <w:pPr>
              <w:tabs>
                <w:tab w:val="left" w:pos="-198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F47C2">
              <w:rPr>
                <w:rFonts w:ascii="Arial" w:hAnsi="Arial" w:cs="Arial"/>
                <w:i/>
                <w:sz w:val="16"/>
                <w:szCs w:val="16"/>
              </w:rPr>
              <w:t>Пэпэтэшин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B5B" w:rsidRPr="000F47C2" w:rsidRDefault="000F47C2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7C2">
              <w:rPr>
                <w:rFonts w:ascii="Arial" w:hAnsi="Arial" w:cs="Arial"/>
                <w:sz w:val="18"/>
                <w:szCs w:val="18"/>
              </w:rPr>
              <w:t>Пэпэтэшин П.П.</w:t>
            </w:r>
            <w:r w:rsidR="00760236" w:rsidRPr="000F47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7CBA" w:rsidRPr="000F47C2" w:rsidTr="00760236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B5B5B" w:rsidRPr="000F47C2" w:rsidRDefault="003B5B5B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F47C2"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</w:tr>
    </w:tbl>
    <w:p w:rsidR="003B5B5B" w:rsidRPr="000F47C2" w:rsidRDefault="003B5B5B">
      <w:pPr>
        <w:spacing w:before="160"/>
        <w:ind w:right="-30"/>
      </w:pPr>
    </w:p>
    <w:sectPr w:rsidR="003B5B5B" w:rsidRPr="000F47C2">
      <w:pgSz w:w="11906" w:h="16838"/>
      <w:pgMar w:top="794" w:right="907" w:bottom="1134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90" w:rsidRDefault="00D43490">
      <w:r>
        <w:separator/>
      </w:r>
    </w:p>
  </w:endnote>
  <w:endnote w:type="continuationSeparator" w:id="0">
    <w:p w:rsidR="00D43490" w:rsidRDefault="00D4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90" w:rsidRDefault="00D43490">
      <w:r>
        <w:separator/>
      </w:r>
    </w:p>
  </w:footnote>
  <w:footnote w:type="continuationSeparator" w:id="0">
    <w:p w:rsidR="00D43490" w:rsidRDefault="00D4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5B" w:rsidRDefault="003B5B5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AB"/>
    <w:rsid w:val="00063D04"/>
    <w:rsid w:val="000F47C2"/>
    <w:rsid w:val="00102696"/>
    <w:rsid w:val="00212EA4"/>
    <w:rsid w:val="00323D72"/>
    <w:rsid w:val="00377516"/>
    <w:rsid w:val="003B5B5B"/>
    <w:rsid w:val="003B7196"/>
    <w:rsid w:val="003C0C4F"/>
    <w:rsid w:val="00412455"/>
    <w:rsid w:val="004528BA"/>
    <w:rsid w:val="00571333"/>
    <w:rsid w:val="005A14BB"/>
    <w:rsid w:val="00615654"/>
    <w:rsid w:val="00674C27"/>
    <w:rsid w:val="00760236"/>
    <w:rsid w:val="007E7EF5"/>
    <w:rsid w:val="00815AC3"/>
    <w:rsid w:val="00853DF1"/>
    <w:rsid w:val="008F3980"/>
    <w:rsid w:val="00914353"/>
    <w:rsid w:val="009230F4"/>
    <w:rsid w:val="00A10DAB"/>
    <w:rsid w:val="00AC62BA"/>
    <w:rsid w:val="00B37CBA"/>
    <w:rsid w:val="00D43490"/>
    <w:rsid w:val="00E51600"/>
    <w:rsid w:val="00EE35D8"/>
    <w:rsid w:val="00F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90DDB"/>
  <w14:defaultImageDpi w14:val="0"/>
  <w15:docId w15:val="{6229E639-FECC-4761-B745-2EB6CEA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-1985"/>
      </w:tabs>
      <w:ind w:right="170"/>
      <w:jc w:val="right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межотраслевая форма № М-11</vt:lpstr>
    </vt:vector>
  </TitlesOfParts>
  <Company>NPO VMI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межотраслевая форма № М-11</dc:title>
  <dc:subject/>
  <dc:creator>ConsultantPlus</dc:creator>
  <cp:keywords/>
  <dc:description/>
  <cp:lastModifiedBy>Александра Одайная</cp:lastModifiedBy>
  <cp:revision>3</cp:revision>
  <cp:lastPrinted>2024-01-11T17:09:00Z</cp:lastPrinted>
  <dcterms:created xsi:type="dcterms:W3CDTF">2025-04-11T07:30:00Z</dcterms:created>
  <dcterms:modified xsi:type="dcterms:W3CDTF">2025-04-11T07:30:00Z</dcterms:modified>
</cp:coreProperties>
</file>