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Договор N ___</w:t>
      </w:r>
    </w:p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аренды нежилого помещения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г. __________</w:t>
      </w:r>
      <w:r w:rsidRPr="00334D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34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34D5B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______________________________________________________ (Ф.И.О.), именуем___ в дальнейшем "Арендатор", паспорт гражданина(</w:t>
      </w:r>
      <w:proofErr w:type="spellStart"/>
      <w:r w:rsidRPr="00334D5B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34D5B">
        <w:rPr>
          <w:rFonts w:ascii="Times New Roman" w:hAnsi="Times New Roman" w:cs="Times New Roman"/>
          <w:sz w:val="24"/>
          <w:szCs w:val="24"/>
        </w:rPr>
        <w:t xml:space="preserve">) Российской Федерации серии _________ номер _______________, выдан "__"___________ ____ г. ___________________________________ (код подразделения ______________), </w:t>
      </w:r>
      <w:proofErr w:type="spellStart"/>
      <w:r w:rsidRPr="00334D5B">
        <w:rPr>
          <w:rFonts w:ascii="Times New Roman" w:hAnsi="Times New Roman" w:cs="Times New Roman"/>
          <w:sz w:val="24"/>
          <w:szCs w:val="24"/>
        </w:rPr>
        <w:t>зарегистрированн</w:t>
      </w:r>
      <w:proofErr w:type="spellEnd"/>
      <w:r w:rsidRPr="00334D5B">
        <w:rPr>
          <w:rFonts w:ascii="Times New Roman" w:hAnsi="Times New Roman" w:cs="Times New Roman"/>
          <w:sz w:val="24"/>
          <w:szCs w:val="24"/>
        </w:rPr>
        <w:t>___ по адресу: _______________________________, с одной стороны и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 xml:space="preserve">_______________________________________ (наименование или Ф.И.О.), именуем___ в дальнейшем "Арендодатель", в лице ________________________________________ (должность, Ф.И.О.), </w:t>
      </w:r>
      <w:proofErr w:type="spellStart"/>
      <w:r w:rsidRPr="00334D5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34D5B">
        <w:rPr>
          <w:rFonts w:ascii="Times New Roman" w:hAnsi="Times New Roman" w:cs="Times New Roman"/>
          <w:sz w:val="24"/>
          <w:szCs w:val="24"/>
        </w:rPr>
        <w:t>___ на основании _______________________________________ (Устава, доверенности или паспорта), с другой стороны, совместно именуемые "Стороны", заключили настоящий Договор о нижеследующем: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за плату во временное пользование нежилое помещение, предназначенное для ___________________, в здании, расположенном по адресу: __________________________, на ____ этаже, включающее в себя ______ комнаты и помещения ______, _______, общей площадью _______ кв. м, кадастровый номер ____________, обеспеченное ______________________________ (теплом, водой, электроэнергией, телефонной связью, выделенной линией Интернета на ________ </w:t>
      </w:r>
      <w:proofErr w:type="spellStart"/>
      <w:r w:rsidRPr="00334D5B">
        <w:rPr>
          <w:rFonts w:ascii="Times New Roman" w:hAnsi="Times New Roman" w:cs="Times New Roman"/>
          <w:sz w:val="24"/>
          <w:szCs w:val="24"/>
        </w:rPr>
        <w:t>мбит</w:t>
      </w:r>
      <w:proofErr w:type="spellEnd"/>
      <w:r w:rsidRPr="00334D5B">
        <w:rPr>
          <w:rFonts w:ascii="Times New Roman" w:hAnsi="Times New Roman" w:cs="Times New Roman"/>
          <w:sz w:val="24"/>
          <w:szCs w:val="24"/>
        </w:rPr>
        <w:t>/с), оборудованное пожарной и охранной сигнализацией, находящееся под охраной ______________________________________ (наименование организации, осуществляющей охрану), местами для парковки и т.п.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Расположение нежилого помещения на этаже отображено на Поэтажном плане здания с экспликацией (Приложение N ____).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1.2. На момент заключения настоящего Договора нежилое помещение, сдаваемое в аренду, принадлежит Арендодателю на праве собственности на основании ______________________, что подтверждается записью в Едином государственном реестре недвижимости от "___"______ ____ г. N __ (Выписка из Единого государственного реестра недвижимости от "___"______ ____ г. N __, Приложение N ___), не заложено, не арестовано, не является предметом исков третьих лиц.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1.3. Передаваемое в аренду нежилое помещение находится в нормальном состоянии, отвечающем требованиям, предъявляемым к эксплуатируемым нежилым помещениям, используемым для административных, коммерческих и иных целей в соответствии с назначением арендуемого объекта.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Арендатор будет использовать нежилое помещение для __________________ в целях размещения __________________.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2.1. Права и обязанности Арендодателя: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2.1.1. Арендодатель обязан передать нежилое помещение по Акту приема-передачи в срок _________________________ (указать дату, согласованную сторонами)</w:t>
      </w:r>
      <w:r>
        <w:rPr>
          <w:rFonts w:ascii="Times New Roman" w:hAnsi="Times New Roman" w:cs="Times New Roman"/>
          <w:sz w:val="24"/>
          <w:szCs w:val="24"/>
        </w:rPr>
        <w:t xml:space="preserve"> с момента ___________________.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2.1.2. Арендодатель обязан производить капитальный ремонт за свой счет.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2.1.3. В случае аварии, происшедшей не по вине Арендатора, Арендодатель обязан немедленно принять все необходимые меры по устранению ее последствий.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lastRenderedPageBreak/>
        <w:t>2.1.4. Арендодатель вправе потребовать расторжения настоящего Договора и возмещения убытков в случаях, если им будут установлены факты использования помещения не в соответствии с условиями настоящего Договора или назначением арендованного помещения.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2.1.5. В случаях существенного нарушения Арендатором установленного Договором порядка внесения арендной платы (сроков платежей) Арендодатель может потребовать от Арендатора досрочного внесения арендной платы в установленный Арендодателем срок, но не более чем за два срока плановых платежей подряд. Стороны договорились считать существенным нарушением порядка оплаты невнесение арендной платы в течение ________.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2.1.6. Арендодатель несет ответственность за недостатки сданного им в аренду по настоящему Договору помещения, полностью или частично препятствующие пользованию им, несмотря на то что при сдаче его в аренду (заключении Договора) Арендодатель мог и не знать о наличии указанных недостатков.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 Права и обязанности Арендатора: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2.2.1. Арендатор обязан принять нежилое помещение по Акту приема-передачи в срок, указанный в п. 2.1.1 настоящего Договора.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2.2.2. Арендатор обязан использовать помещение исключительно по его прямому назначению в соответствии с настоящим Договором.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2.2.3. Арендатор обязан содержать помещение в полной исправности и надлежащем санитарном состоянии в соответствии с требованиями санитарных норм, обеспечивать пожарную и электрическую безопасность, соблюдать правила техники безопасности.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2.2.4. Арендатор обязан своевременно за счет собственных средств производить текущий ремонт.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2.2.5. При обнаружении признаков аварийного состояния сантехнического, электротехнического и прочего оборудования Арендатор обязан немедленно сообщать об этом Арендодателю.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2.2.6. Арендатор не вправе проводить реконструкции помещения, переоборудование сантехники и другие капитальные ремонтные работы без согласия Арендодателя. Неотделимые улучшения арендуемого помещения производятся только с письменного разрешения Арендодателя.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2.2.7. Если арендуемое помещение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своих средств или возмещает убытки Арендодателя в установленном законом порядке.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2.2.8. Арендатор вправе с пис</w:t>
      </w:r>
      <w:r>
        <w:rPr>
          <w:rFonts w:ascii="Times New Roman" w:hAnsi="Times New Roman" w:cs="Times New Roman"/>
          <w:sz w:val="24"/>
          <w:szCs w:val="24"/>
        </w:rPr>
        <w:t xml:space="preserve">ьменного согласия Арендодателя </w:t>
      </w:r>
      <w:r w:rsidRPr="00334D5B">
        <w:rPr>
          <w:rFonts w:ascii="Times New Roman" w:hAnsi="Times New Roman" w:cs="Times New Roman"/>
          <w:sz w:val="24"/>
          <w:szCs w:val="24"/>
        </w:rPr>
        <w:t>сдавать указанное нежилое помещение в субаренду или передавать пользование третьим лицам.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2.2.9. Арендатор обязан вернуть нежилое помещение по Акту возврата нежилого помещения (Приложение N ___) в срок __________.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2.2.10. Стоимость неотделимых улучшений, произведенных Арендатором без разрешения Арендодателя, возмещению не подлежит.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3. Арендная плата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3.1. Арендная плата устанавливается равной сумме _______ (_____________) рублей за _________________ (период).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Указанная сумма включает в себя плату за аренду помещения и за предоставленные коммунальные услуги (электричество, водоснабжение, водоотведение, отопление, охрану, телекоммуникационные услуги и т.п.).</w:t>
      </w:r>
    </w:p>
    <w:p w:rsid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 xml:space="preserve">Арендная плата включает сумму НДС ___% 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 xml:space="preserve">3.2. Арендная плата может быть пересмотрена по соглашению Сторон не чаще одного раза в год в случае изменения факторов, оказывающих влияние на оценочную стоимость </w:t>
      </w:r>
      <w:r w:rsidRPr="00334D5B">
        <w:rPr>
          <w:rFonts w:ascii="Times New Roman" w:hAnsi="Times New Roman" w:cs="Times New Roman"/>
          <w:sz w:val="24"/>
          <w:szCs w:val="24"/>
        </w:rPr>
        <w:lastRenderedPageBreak/>
        <w:t>помещения. Сторона, выступившая инициатором пересмотра арендной платы, должна предупредить об этом другую Сторону не позднее чем за _______ месяцев.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3.3. Оплата производится ежемесячно в следующем порядке: __________________________ путем перечисления денежных средств на счет Арендодателя.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3.4. Обязательство Арендатора по внесению арендной платы считается исполненным в момент поступления денежных средств на текущий счет Арендодателя.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3.5. Арендатор не уплачивает арендную плату за период, в течение которого он не имеет возможности использовать нежилое помещение по причине несоответствия его состояния условиям Договора, в том числе в связи с проведением капитального ремонта или по иным причинам, не зависящим от Арендатора, в том числе в связи с созданием препятствий для доступа к помещению.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 Срок действия, порядок и</w:t>
      </w:r>
      <w:r w:rsidRPr="00334D5B">
        <w:rPr>
          <w:rFonts w:ascii="Times New Roman" w:hAnsi="Times New Roman" w:cs="Times New Roman"/>
          <w:sz w:val="24"/>
          <w:szCs w:val="24"/>
        </w:rPr>
        <w:t>зменения и расторжения Договора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обеими </w:t>
      </w:r>
      <w:proofErr w:type="gramStart"/>
      <w:r w:rsidRPr="00334D5B">
        <w:rPr>
          <w:rFonts w:ascii="Times New Roman" w:hAnsi="Times New Roman" w:cs="Times New Roman"/>
          <w:sz w:val="24"/>
          <w:szCs w:val="24"/>
        </w:rPr>
        <w:t>Сторонами  и</w:t>
      </w:r>
      <w:proofErr w:type="gramEnd"/>
      <w:r w:rsidRPr="00334D5B">
        <w:rPr>
          <w:rFonts w:ascii="Times New Roman" w:hAnsi="Times New Roman" w:cs="Times New Roman"/>
          <w:sz w:val="24"/>
          <w:szCs w:val="24"/>
        </w:rPr>
        <w:t xml:space="preserve"> действует до полного исполнения Сторонами своих обязательств по нему.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Срок аренды по настоящему Договору - с момента подписания Сторонами Акта приема-передачи нежилого помещения и до _________________________.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4.2. Изменение условий Договора, его расторжение и прекращение допускаются по соглашению Сторон.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Вносимые дополнения и изменения рассматриваются Сторонами в месячный срок и оформля</w:t>
      </w:r>
      <w:r>
        <w:rPr>
          <w:rFonts w:ascii="Times New Roman" w:hAnsi="Times New Roman" w:cs="Times New Roman"/>
          <w:sz w:val="24"/>
          <w:szCs w:val="24"/>
        </w:rPr>
        <w:t>ются дополнительным соглашением.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4.3. Настоящий Договор может быть досрочно расторгнут судом по требованию Арендодателя: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4.3.1. При использовании помещения в целом или его части в нарушение условий настоящего Договора.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4.3.2. Если Арендатор умышленно ухудшает состояние помещения.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4.3.3. Если Арендатор не внес арендную плату более двух раз подряд по истечении установленного настоящим Договором срока платежа.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4.3.4. Если Арендатор не производит текущий ремонт нежилого помещения.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4.4. Настоящий Договор может быть досрочно расторгнут судом по требованию Арендатора: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4.4.1. Если Арендодатель не производит капитальный ремонт нежилого помещения.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4.4.2. Если помещение в силу обстоятельств, за которые Арендатор не отвечает, окажется в состоянии, непригодном для использования.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4.4.3. Если переданное Арендатору помещение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помещения при заключении Договора.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4.4.4. Если Арендодатель не предоставляет нежилое помещение в пользование Арендатору либо создает препятствия пользованию помещением в соответствии с условиями настоящего Договора или назначением помещения.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4.5. Договор может быть расторгнут в силу форс-мажорных (непреодолимых) обстоятельств.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4.6. Каждая из Сторон вправе отказаться от настоящего Договора, письменно уведомив об этом другую Сторону в срок _______ путем направления заказного письма с уведомлением о вручении по адресам, указанным в разд. 9 настоящего Договора.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5.1. Сторона, не исполнившая или ненадлежащим образом исполнившая обязательства по Договору, обязана возместить другой Стороне причиненные убытки.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lastRenderedPageBreak/>
        <w:t>5.2. За несвоевременное перечисление арендной платы Арендодатель вправе требовать с Арендатора уплаты неустойки (пени) в размере _____% от неуплаченной суммы за каждый день просрочки, а Арендатор обязан уплатить.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5.3. За несвоевременную передачу помещения Сторона, нарушившая Договор, обязана будет уплатить другой Стороне по письменному требованию последней штраф в размере ________ (______________) рублей.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 xml:space="preserve">5.4. В случае если неисполнение или ненадлежащее исполнение одной Стороной настоящего Договора повлекло </w:t>
      </w:r>
      <w:proofErr w:type="gramStart"/>
      <w:r w:rsidRPr="00334D5B">
        <w:rPr>
          <w:rFonts w:ascii="Times New Roman" w:hAnsi="Times New Roman" w:cs="Times New Roman"/>
          <w:sz w:val="24"/>
          <w:szCs w:val="24"/>
        </w:rPr>
        <w:t>его досрочное прекращение</w:t>
      </w:r>
      <w:proofErr w:type="gramEnd"/>
      <w:r w:rsidRPr="00334D5B">
        <w:rPr>
          <w:rFonts w:ascii="Times New Roman" w:hAnsi="Times New Roman" w:cs="Times New Roman"/>
          <w:sz w:val="24"/>
          <w:szCs w:val="24"/>
        </w:rPr>
        <w:t xml:space="preserve"> и другая Сторона заключила взамен него аналогичный договор, потерпевшая Сторона вправе потребовать от виновной Стороны возмещения убытков в виде разницы между ценой, установленной в прекращенном Договоре, и ценой по условиям договора, заключенного взамен прекращенного Договора.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5.5. Уплата неустоек и штрафов не освобождает Сторону, нарушившую Договор, от исполнения обязательств в натуре.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5.6.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6. Форс-мажор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6.2. 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6.3. В случае наступления обстоятельств, указанных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6.4. Если наступившие обстоятельства, перечисленные в п. 6.1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7. Порядок разрешения споров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8.1.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в ____ экземплярах, имеющих одинаковую юридическую силу, по одному </w:t>
      </w:r>
      <w:r>
        <w:rPr>
          <w:rFonts w:ascii="Times New Roman" w:hAnsi="Times New Roman" w:cs="Times New Roman"/>
          <w:sz w:val="24"/>
          <w:szCs w:val="24"/>
        </w:rPr>
        <w:t>экземпляру для каждой из Сторон.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lastRenderedPageBreak/>
        <w:t>8.3. Приложение: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8.3.1. Поэтажный план здания с указанием нежилого помещения, передаваемого арендатору (Приложение N _____).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8.3.2. Выписка из Единого государственного реестра недвижимости от "___"______ ____ г. N __, подтверждающая право собственности арендодателя на нежилое помещение (Приложение N ____).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8.3.3. Копия технического плана (Приложение N _____).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8.3.4. Акт приема-передачи нежилого помещения (Приложение N _____).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8.3.5. Акт возврата нежилого помещения (Приложение N _____).</w:t>
      </w:r>
    </w:p>
    <w:p w:rsidR="00141643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8.3.6. ______________________________________.</w:t>
      </w:r>
    </w:p>
    <w:p w:rsidR="00334D5B" w:rsidRPr="00334D5B" w:rsidRDefault="00334D5B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1643" w:rsidRPr="00334D5B" w:rsidRDefault="00141643" w:rsidP="00334D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120"/>
      <w:bookmarkEnd w:id="1"/>
      <w:r w:rsidRPr="00334D5B">
        <w:rPr>
          <w:rFonts w:ascii="Times New Roman" w:hAnsi="Times New Roman" w:cs="Times New Roman"/>
          <w:sz w:val="24"/>
          <w:szCs w:val="24"/>
        </w:rPr>
        <w:t>9. Адреса и платежные реквизиты Сторон</w:t>
      </w:r>
    </w:p>
    <w:p w:rsidR="00141643" w:rsidRPr="00334D5B" w:rsidRDefault="00141643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i/>
                <w:sz w:val="24"/>
                <w:szCs w:val="24"/>
              </w:rPr>
              <w:t>(Ф.И.О. / наименование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ОГРН/ОГРНИП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Телефон: _________ Факс: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Счет __________________________</w:t>
            </w: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43" w:rsidRPr="00334D5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643" w:rsidRPr="00334D5B" w:rsidRDefault="00141643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643" w:rsidRPr="00334D5B" w:rsidRDefault="00141643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D5B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141643" w:rsidRPr="00334D5B" w:rsidRDefault="00141643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566"/>
        <w:gridCol w:w="4251"/>
      </w:tblGrid>
      <w:tr w:rsidR="00141643" w:rsidRPr="00334D5B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</w:tc>
      </w:tr>
      <w:tr w:rsidR="00141643" w:rsidRPr="00334D5B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 xml:space="preserve">______/________ </w:t>
            </w:r>
            <w:r w:rsidRPr="00334D5B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43" w:rsidRPr="00334D5B" w:rsidRDefault="00141643" w:rsidP="0033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D5B">
              <w:rPr>
                <w:rFonts w:ascii="Times New Roman" w:hAnsi="Times New Roman" w:cs="Times New Roman"/>
                <w:sz w:val="24"/>
                <w:szCs w:val="24"/>
              </w:rPr>
              <w:t xml:space="preserve">______/________ </w:t>
            </w:r>
            <w:r w:rsidRPr="00334D5B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613558" w:rsidRPr="00334D5B" w:rsidRDefault="00613558" w:rsidP="00334D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13558" w:rsidRPr="00334D5B" w:rsidSect="0062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2C4"/>
    <w:multiLevelType w:val="multilevel"/>
    <w:tmpl w:val="792046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43"/>
    <w:rsid w:val="00141643"/>
    <w:rsid w:val="00334D5B"/>
    <w:rsid w:val="006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3C2E"/>
  <w15:chartTrackingRefBased/>
  <w15:docId w15:val="{D9C6174F-B63F-4A1B-9603-F74CFCD0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6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416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2024-12-11T11:54:00Z</dcterms:created>
  <dcterms:modified xsi:type="dcterms:W3CDTF">2024-12-11T11:59:00Z</dcterms:modified>
</cp:coreProperties>
</file>