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D5" w:rsidRDefault="002E3022" w:rsidP="00B978D5">
      <w:pPr>
        <w:jc w:val="center"/>
      </w:pPr>
      <w:r w:rsidRPr="002E3022">
        <w:t>Общество с ограниченной ответственностью</w:t>
      </w:r>
      <w:r w:rsidR="001D224C" w:rsidRPr="002E3022">
        <w:t xml:space="preserve"> «</w:t>
      </w:r>
      <w:r w:rsidR="003022DA">
        <w:t>___________</w:t>
      </w:r>
      <w:r w:rsidR="001D224C" w:rsidRPr="002E3022">
        <w:t>»</w:t>
      </w:r>
    </w:p>
    <w:p w:rsidR="00B978D5" w:rsidRDefault="00B978D5" w:rsidP="00B978D5">
      <w:pPr>
        <w:jc w:val="right"/>
      </w:pPr>
    </w:p>
    <w:p w:rsidR="00B978D5" w:rsidRPr="002E3022" w:rsidRDefault="00B978D5" w:rsidP="00B978D5">
      <w:pPr>
        <w:jc w:val="right"/>
      </w:pPr>
      <w:r w:rsidRPr="002E3022">
        <w:t>УТВЕРЖДАЮ</w:t>
      </w:r>
    </w:p>
    <w:p w:rsidR="00BD7395" w:rsidRPr="002E3022" w:rsidRDefault="003022DA" w:rsidP="00B978D5">
      <w:pPr>
        <w:jc w:val="right"/>
      </w:pPr>
      <w:r>
        <w:t>Директор ООО «__________»</w:t>
      </w:r>
      <w:r>
        <w:br/>
        <w:t xml:space="preserve">_______________ </w:t>
      </w:r>
      <w:r>
        <w:br/>
        <w:t>"___"_________ 20__г.</w:t>
      </w:r>
      <w:r w:rsidR="001D224C" w:rsidRPr="002E3022">
        <w:br/>
      </w:r>
    </w:p>
    <w:p w:rsidR="002E3022" w:rsidRPr="002E3022" w:rsidRDefault="002E3022" w:rsidP="00172C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BD7395" w:rsidRPr="002E3022" w:rsidRDefault="001D224C" w:rsidP="00172C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2E3022">
        <w:rPr>
          <w:sz w:val="24"/>
          <w:szCs w:val="24"/>
        </w:rPr>
        <w:t> </w:t>
      </w:r>
    </w:p>
    <w:p w:rsidR="00BD7395" w:rsidRPr="002E3022" w:rsidRDefault="001D224C" w:rsidP="00172C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2E3022">
        <w:rPr>
          <w:sz w:val="24"/>
          <w:szCs w:val="24"/>
        </w:rPr>
        <w:t>ПОЛОЖЕНИЕ</w:t>
      </w:r>
      <w:r w:rsidRPr="002E3022">
        <w:rPr>
          <w:sz w:val="24"/>
          <w:szCs w:val="24"/>
        </w:rPr>
        <w:br/>
        <w:t>о ненормированном рабочем дне</w:t>
      </w:r>
    </w:p>
    <w:p w:rsidR="00BD7395" w:rsidRPr="002E3022" w:rsidRDefault="003022DA" w:rsidP="00172C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г.</w:t>
      </w:r>
      <w:r w:rsidR="001D224C" w:rsidRPr="002E3022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</w:t>
      </w:r>
      <w:r w:rsidR="001D224C" w:rsidRPr="002E3022">
        <w:rPr>
          <w:sz w:val="24"/>
          <w:szCs w:val="24"/>
        </w:rPr>
        <w:t xml:space="preserve">          </w:t>
      </w:r>
      <w:r w:rsidR="00172CF6" w:rsidRPr="002E3022">
        <w:rPr>
          <w:sz w:val="24"/>
          <w:szCs w:val="24"/>
        </w:rPr>
        <w:t xml:space="preserve">            </w:t>
      </w:r>
      <w:r w:rsidR="001D224C" w:rsidRPr="002E3022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"___"________20__г.</w:t>
      </w:r>
    </w:p>
    <w:p w:rsidR="00BD7395" w:rsidRPr="002E3022" w:rsidRDefault="001D224C" w:rsidP="00172C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2E3022">
        <w:rPr>
          <w:sz w:val="24"/>
          <w:szCs w:val="24"/>
        </w:rPr>
        <w:t> </w:t>
      </w:r>
    </w:p>
    <w:p w:rsidR="00BD7395" w:rsidRPr="002E3022" w:rsidRDefault="001D224C" w:rsidP="00172C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2E3022">
        <w:rPr>
          <w:sz w:val="24"/>
          <w:szCs w:val="24"/>
        </w:rPr>
        <w:t>1. Общие положения</w:t>
      </w:r>
    </w:p>
    <w:p w:rsidR="00BD7395" w:rsidRPr="002E3022" w:rsidRDefault="001D224C" w:rsidP="00172CF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2E3022">
        <w:rPr>
          <w:sz w:val="24"/>
          <w:szCs w:val="24"/>
        </w:rPr>
        <w:t> 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>1.1. Настоящее Положение о ненормированном рабочем дне в соответствии с действующим законодательством устанавливает порядок пр</w:t>
      </w:r>
      <w:r w:rsidR="002E3022" w:rsidRPr="002E3022">
        <w:rPr>
          <w:sz w:val="24"/>
          <w:szCs w:val="24"/>
        </w:rPr>
        <w:t>ивлечения работников ООО</w:t>
      </w:r>
      <w:r w:rsidRPr="002E3022">
        <w:rPr>
          <w:sz w:val="24"/>
          <w:szCs w:val="24"/>
        </w:rPr>
        <w:t xml:space="preserve"> «</w:t>
      </w:r>
      <w:r w:rsidR="003022DA">
        <w:rPr>
          <w:sz w:val="24"/>
          <w:szCs w:val="24"/>
        </w:rPr>
        <w:t>_________</w:t>
      </w:r>
      <w:r w:rsidRPr="002E3022">
        <w:rPr>
          <w:sz w:val="24"/>
          <w:szCs w:val="24"/>
        </w:rPr>
        <w:t xml:space="preserve">» с ненормированным рабочим днем к работе за пределами нормальной продолжительности рабочего времени, установленной для данной категории работников, и перечень должностей работников, которым может быть установлен ненормированный рабочий день. </w:t>
      </w:r>
      <w:r w:rsidR="00B978D5">
        <w:rPr>
          <w:sz w:val="24"/>
          <w:szCs w:val="24"/>
        </w:rPr>
        <w:t xml:space="preserve">Положением дополнительно устанавливается </w:t>
      </w:r>
      <w:r w:rsidRPr="002E3022">
        <w:rPr>
          <w:sz w:val="24"/>
          <w:szCs w:val="24"/>
        </w:rPr>
        <w:t xml:space="preserve">порядок и условия предоставления ежегодного дополнительного отпуска за </w:t>
      </w:r>
      <w:r w:rsidR="002E3022" w:rsidRPr="002E3022">
        <w:rPr>
          <w:sz w:val="24"/>
          <w:szCs w:val="24"/>
        </w:rPr>
        <w:t>работу в условиях ненормированного рабочего дня</w:t>
      </w:r>
      <w:r w:rsidRPr="002E3022">
        <w:rPr>
          <w:sz w:val="24"/>
          <w:szCs w:val="24"/>
        </w:rPr>
        <w:t>.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 xml:space="preserve">1.2. Настоящее Положение вступает в силу с момента его утверждения </w:t>
      </w:r>
      <w:r w:rsidR="002E3022" w:rsidRPr="002E3022">
        <w:rPr>
          <w:sz w:val="24"/>
          <w:szCs w:val="24"/>
        </w:rPr>
        <w:t xml:space="preserve">генеральным </w:t>
      </w:r>
      <w:r w:rsidRPr="002E3022">
        <w:rPr>
          <w:sz w:val="24"/>
          <w:szCs w:val="24"/>
        </w:rPr>
        <w:t>директором и действует до введения нового Положения о ненормированном рабочем дне.</w:t>
      </w:r>
      <w:r w:rsidRPr="002E3022">
        <w:rPr>
          <w:sz w:val="24"/>
          <w:szCs w:val="24"/>
        </w:rPr>
        <w:br/>
        <w:t>1.3. Внесение изменений в действующее Положение производится с учетом мнения профсоюза приказом директора. 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> 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>2. Установление ненормированного рабочего дня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> </w:t>
      </w:r>
    </w:p>
    <w:p w:rsid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>2.1. Ненормированный рабочий день</w:t>
      </w:r>
      <w:r w:rsidR="00B978D5">
        <w:rPr>
          <w:sz w:val="24"/>
          <w:szCs w:val="24"/>
        </w:rPr>
        <w:t>,</w:t>
      </w:r>
      <w:r w:rsidRPr="002E3022">
        <w:rPr>
          <w:sz w:val="24"/>
          <w:szCs w:val="24"/>
        </w:rPr>
        <w:t xml:space="preserve"> как особый режим ра</w:t>
      </w:r>
      <w:r w:rsidR="002E3022">
        <w:rPr>
          <w:sz w:val="24"/>
          <w:szCs w:val="24"/>
        </w:rPr>
        <w:t xml:space="preserve">боты, в соответствии с которым </w:t>
      </w:r>
      <w:r w:rsidRPr="002E3022">
        <w:rPr>
          <w:sz w:val="24"/>
          <w:szCs w:val="24"/>
        </w:rPr>
        <w:t>работники могут по распоряжению работодателя при необходимости эпизодически привлекатьс</w:t>
      </w:r>
      <w:r w:rsidR="002E3022">
        <w:rPr>
          <w:sz w:val="24"/>
          <w:szCs w:val="24"/>
        </w:rPr>
        <w:t xml:space="preserve">я </w:t>
      </w:r>
      <w:r w:rsidRPr="002E3022">
        <w:rPr>
          <w:sz w:val="24"/>
          <w:szCs w:val="24"/>
        </w:rPr>
        <w:t>к выполнению своих трудовых функций за п</w:t>
      </w:r>
      <w:r w:rsidR="002E3022">
        <w:rPr>
          <w:sz w:val="24"/>
          <w:szCs w:val="24"/>
        </w:rPr>
        <w:t xml:space="preserve">ределами установленной для них </w:t>
      </w:r>
      <w:r w:rsidRPr="002E3022">
        <w:rPr>
          <w:sz w:val="24"/>
          <w:szCs w:val="24"/>
        </w:rPr>
        <w:t>продолжительности рабочего времени, может быть уст</w:t>
      </w:r>
      <w:r w:rsidR="002E3022">
        <w:rPr>
          <w:sz w:val="24"/>
          <w:szCs w:val="24"/>
        </w:rPr>
        <w:t xml:space="preserve">ановлен работникам, занимающим </w:t>
      </w:r>
      <w:r w:rsidRPr="002E3022">
        <w:rPr>
          <w:sz w:val="24"/>
          <w:szCs w:val="24"/>
        </w:rPr>
        <w:t>следующие должности:</w:t>
      </w:r>
    </w:p>
    <w:p w:rsidR="002E3022" w:rsidRPr="003022DA" w:rsidRDefault="003022DA" w:rsidP="003022DA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1D224C" w:rsidRPr="002E3022">
        <w:rPr>
          <w:sz w:val="24"/>
          <w:szCs w:val="24"/>
        </w:rPr>
        <w:t>иректор;</w:t>
      </w:r>
    </w:p>
    <w:p w:rsidR="002E3022" w:rsidRDefault="003022DA" w:rsidP="003022DA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1D224C" w:rsidRPr="002E3022">
        <w:rPr>
          <w:sz w:val="24"/>
          <w:szCs w:val="24"/>
        </w:rPr>
        <w:t>ачальник отдела;</w:t>
      </w:r>
    </w:p>
    <w:p w:rsidR="002E3022" w:rsidRDefault="003022DA" w:rsidP="003022DA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Главный бухгалтер.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 xml:space="preserve">2.2. Установление режима ненормированного рабочего дня конкретному работнику </w:t>
      </w:r>
      <w:r w:rsidRPr="002E3022">
        <w:rPr>
          <w:sz w:val="24"/>
          <w:szCs w:val="24"/>
        </w:rPr>
        <w:br/>
        <w:t>производится на основании внесенного в его трудовой дог</w:t>
      </w:r>
      <w:r w:rsidR="002E3022">
        <w:rPr>
          <w:sz w:val="24"/>
          <w:szCs w:val="24"/>
        </w:rPr>
        <w:t xml:space="preserve">овор условия о ненормированном </w:t>
      </w:r>
      <w:r w:rsidRPr="002E3022">
        <w:rPr>
          <w:sz w:val="24"/>
          <w:szCs w:val="24"/>
        </w:rPr>
        <w:t>рабочем дне.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 xml:space="preserve">2.3. На работников, работающих в режиме ненормированного </w:t>
      </w:r>
      <w:r w:rsidR="002E3022">
        <w:rPr>
          <w:sz w:val="24"/>
          <w:szCs w:val="24"/>
        </w:rPr>
        <w:t xml:space="preserve">рабочего дня, распространяются </w:t>
      </w:r>
      <w:r w:rsidRPr="002E3022">
        <w:rPr>
          <w:sz w:val="24"/>
          <w:szCs w:val="24"/>
        </w:rPr>
        <w:t>Правила внутреннего трудового распорядка, касающиеся време</w:t>
      </w:r>
      <w:r w:rsidR="002E3022">
        <w:rPr>
          <w:sz w:val="24"/>
          <w:szCs w:val="24"/>
        </w:rPr>
        <w:t xml:space="preserve">ни начала и окончания рабочего </w:t>
      </w:r>
      <w:r w:rsidRPr="002E3022">
        <w:rPr>
          <w:sz w:val="24"/>
          <w:szCs w:val="24"/>
        </w:rPr>
        <w:t xml:space="preserve">дня, однако на основании распоряжения работодателя (в </w:t>
      </w:r>
      <w:r w:rsidR="002E3022">
        <w:rPr>
          <w:sz w:val="24"/>
          <w:szCs w:val="24"/>
        </w:rPr>
        <w:t xml:space="preserve">т. ч. и в устной форме) данные </w:t>
      </w:r>
      <w:r w:rsidRPr="002E3022">
        <w:rPr>
          <w:sz w:val="24"/>
          <w:szCs w:val="24"/>
        </w:rPr>
        <w:t>работники могут эпизодически привлекаться к работе за п</w:t>
      </w:r>
      <w:r w:rsidR="002E3022">
        <w:rPr>
          <w:sz w:val="24"/>
          <w:szCs w:val="24"/>
        </w:rPr>
        <w:t xml:space="preserve">ределами установленной для них </w:t>
      </w:r>
      <w:r w:rsidRPr="002E3022">
        <w:rPr>
          <w:sz w:val="24"/>
          <w:szCs w:val="24"/>
        </w:rPr>
        <w:t>продолжительности рабочего дня, как до его начала, так и после его окончания.</w:t>
      </w:r>
    </w:p>
    <w:p w:rsidR="003022DA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>2.4. Учет времени, фактически отработанного работник</w:t>
      </w:r>
      <w:r w:rsidR="002E3022">
        <w:rPr>
          <w:sz w:val="24"/>
          <w:szCs w:val="24"/>
        </w:rPr>
        <w:t xml:space="preserve">ом в условиях ненормированного </w:t>
      </w:r>
      <w:r w:rsidRPr="002E3022">
        <w:rPr>
          <w:sz w:val="24"/>
          <w:szCs w:val="24"/>
        </w:rPr>
        <w:t>рабочего дня, производится в журналах уче</w:t>
      </w:r>
      <w:r w:rsidR="003022DA">
        <w:rPr>
          <w:sz w:val="24"/>
          <w:szCs w:val="24"/>
        </w:rPr>
        <w:t xml:space="preserve">та рабочего времени структурных </w:t>
      </w:r>
      <w:r w:rsidRPr="002E3022">
        <w:rPr>
          <w:sz w:val="24"/>
          <w:szCs w:val="24"/>
        </w:rPr>
        <w:t xml:space="preserve">подразделений. 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lastRenderedPageBreak/>
        <w:br/>
        <w:t xml:space="preserve">Контроль за ведением журналов учета рабочего времени структурных подразделений </w:t>
      </w:r>
      <w:r w:rsidRPr="002E3022">
        <w:rPr>
          <w:sz w:val="24"/>
          <w:szCs w:val="24"/>
        </w:rPr>
        <w:br/>
        <w:t>возлагается на их руководителей.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>2.5. Запрещается привлекать работников с ненормированным ра</w:t>
      </w:r>
      <w:r w:rsidR="002E3022">
        <w:rPr>
          <w:sz w:val="24"/>
          <w:szCs w:val="24"/>
        </w:rPr>
        <w:t xml:space="preserve">бочим днем к работе в выходные </w:t>
      </w:r>
      <w:r w:rsidRPr="002E3022">
        <w:rPr>
          <w:sz w:val="24"/>
          <w:szCs w:val="24"/>
        </w:rPr>
        <w:t>и нерабочие дни, за исключением случаев, предусмотренных Трудовым кодексом РФ.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> 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>3. Порядок предоставления дополнительного отпуска за ненормированный рабочий день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> 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 xml:space="preserve">3.1. Работа в режиме ненормированного рабочего дня компенсируется предоставлением </w:t>
      </w:r>
      <w:r w:rsidRPr="002E3022">
        <w:rPr>
          <w:sz w:val="24"/>
          <w:szCs w:val="24"/>
        </w:rPr>
        <w:br/>
        <w:t>ежегодного дополнительного оплачиваемого отпуска.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 xml:space="preserve">3.1.1. Денежная компенсация времени, отработанного за пределами продолжительности </w:t>
      </w:r>
      <w:r w:rsidRPr="002E3022">
        <w:rPr>
          <w:sz w:val="24"/>
          <w:szCs w:val="24"/>
        </w:rPr>
        <w:br/>
        <w:t>рабочего времени в режиме ненормированного рабочего дня, не устанавливается.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>3.2. Продолжительность ежегодного дополнительного оплачивае</w:t>
      </w:r>
      <w:r w:rsidR="002E3022">
        <w:rPr>
          <w:sz w:val="24"/>
          <w:szCs w:val="24"/>
        </w:rPr>
        <w:t xml:space="preserve">мого отпуска устанавливается с </w:t>
      </w:r>
      <w:r w:rsidRPr="002E3022">
        <w:rPr>
          <w:sz w:val="24"/>
          <w:szCs w:val="24"/>
        </w:rPr>
        <w:t>учетом объема работы, степени напряженности труда и составляет: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> </w:t>
      </w:r>
    </w:p>
    <w:tbl>
      <w:tblPr>
        <w:tblW w:w="81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9"/>
        <w:gridCol w:w="5491"/>
      </w:tblGrid>
      <w:tr w:rsidR="00BD7395" w:rsidRPr="002E302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7395" w:rsidRPr="002E3022" w:rsidRDefault="003022DA" w:rsidP="003022DA">
            <w:pPr>
              <w:jc w:val="both"/>
            </w:pPr>
            <w:r>
              <w:t>Д</w:t>
            </w:r>
            <w:r w:rsidR="001D224C" w:rsidRPr="002E3022">
              <w:t>олжност</w:t>
            </w:r>
            <w:r>
              <w:t>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7395" w:rsidRPr="002E3022" w:rsidRDefault="003022DA" w:rsidP="003022DA">
            <w:pPr>
              <w:jc w:val="both"/>
            </w:pPr>
            <w:r>
              <w:t>Продолжительность в календарных</w:t>
            </w:r>
            <w:r w:rsidR="001D224C" w:rsidRPr="002E3022">
              <w:t xml:space="preserve"> дн</w:t>
            </w:r>
            <w:r>
              <w:t>ях</w:t>
            </w:r>
          </w:p>
        </w:tc>
      </w:tr>
      <w:tr w:rsidR="00BD7395" w:rsidRPr="002E3022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7395" w:rsidRPr="002E3022" w:rsidRDefault="003022DA" w:rsidP="003022DA">
            <w:pPr>
              <w:jc w:val="both"/>
            </w:pPr>
            <w:r>
              <w:t>Д</w:t>
            </w:r>
            <w:r w:rsidR="001D224C" w:rsidRPr="002E3022">
              <w:t>иректор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7395" w:rsidRPr="002E3022" w:rsidRDefault="002E3022" w:rsidP="003022DA">
            <w:pPr>
              <w:jc w:val="both"/>
            </w:pPr>
            <w:r>
              <w:t>1</w:t>
            </w:r>
            <w:r w:rsidR="003022DA">
              <w:t>0</w:t>
            </w:r>
          </w:p>
        </w:tc>
      </w:tr>
      <w:tr w:rsidR="00BD7395" w:rsidRPr="002E3022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7395" w:rsidRPr="002E3022" w:rsidRDefault="001D224C" w:rsidP="003022DA">
            <w:pPr>
              <w:jc w:val="both"/>
            </w:pPr>
            <w:r w:rsidRPr="002E3022">
              <w:t>Начальник отдела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7395" w:rsidRPr="002E3022" w:rsidRDefault="003022DA" w:rsidP="003022DA">
            <w:pPr>
              <w:jc w:val="both"/>
            </w:pPr>
            <w:r>
              <w:t>8</w:t>
            </w:r>
          </w:p>
        </w:tc>
      </w:tr>
      <w:tr w:rsidR="00BD7395" w:rsidRPr="002E3022" w:rsidTr="003022DA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7395" w:rsidRPr="002E3022" w:rsidRDefault="002E3022" w:rsidP="003022DA">
            <w:pPr>
              <w:jc w:val="both"/>
            </w:pPr>
            <w:r>
              <w:t>Главный бухгалтер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7395" w:rsidRPr="002E3022" w:rsidRDefault="001D224C" w:rsidP="003022DA">
            <w:pPr>
              <w:jc w:val="both"/>
            </w:pPr>
            <w:r w:rsidRPr="002E3022">
              <w:t>8</w:t>
            </w:r>
          </w:p>
        </w:tc>
      </w:tr>
      <w:tr w:rsidR="003022DA" w:rsidRPr="002E3022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2DA" w:rsidRDefault="003022DA" w:rsidP="003022DA">
            <w:pPr>
              <w:jc w:val="both"/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22DA" w:rsidRPr="002E3022" w:rsidRDefault="003022DA" w:rsidP="003022DA">
            <w:pPr>
              <w:jc w:val="both"/>
            </w:pPr>
          </w:p>
        </w:tc>
      </w:tr>
    </w:tbl>
    <w:p w:rsidR="003022DA" w:rsidRDefault="003022DA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 xml:space="preserve">3.3. Ежегодный дополнительный оплачиваемый отпуск за ненормированный день </w:t>
      </w:r>
      <w:r w:rsidRPr="002E3022">
        <w:rPr>
          <w:sz w:val="24"/>
          <w:szCs w:val="24"/>
        </w:rPr>
        <w:br/>
        <w:t xml:space="preserve">предоставляется работнику ежегодно (каждый рабочий год) независимо от фактической </w:t>
      </w:r>
      <w:r w:rsidRPr="002E3022">
        <w:rPr>
          <w:sz w:val="24"/>
          <w:szCs w:val="24"/>
        </w:rPr>
        <w:br/>
        <w:t xml:space="preserve">продолжительности его работы в условиях ненормированного рабочего дня. Перенос </w:t>
      </w:r>
      <w:r w:rsidRPr="002E3022">
        <w:rPr>
          <w:sz w:val="24"/>
          <w:szCs w:val="24"/>
        </w:rPr>
        <w:br/>
        <w:t>дополнительного отпуска на следующий год не допускается.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>3.4. Ежегодный дополнительный оплачиваемый отпуск пр</w:t>
      </w:r>
      <w:r w:rsidR="002E3022">
        <w:rPr>
          <w:sz w:val="24"/>
          <w:szCs w:val="24"/>
        </w:rPr>
        <w:t xml:space="preserve">едоставляется работникам путем </w:t>
      </w:r>
      <w:r w:rsidRPr="002E3022">
        <w:rPr>
          <w:sz w:val="24"/>
          <w:szCs w:val="24"/>
        </w:rPr>
        <w:t>присоединения его к ежегодному оплачиваемому отпуск</w:t>
      </w:r>
      <w:r w:rsidR="002E3022">
        <w:rPr>
          <w:sz w:val="24"/>
          <w:szCs w:val="24"/>
        </w:rPr>
        <w:t xml:space="preserve">у или по желанию работника, на </w:t>
      </w:r>
      <w:r w:rsidRPr="002E3022">
        <w:rPr>
          <w:sz w:val="24"/>
          <w:szCs w:val="24"/>
        </w:rPr>
        <w:t>основании его письменного заявления, в другое время в соответствии с графиком отпусков.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>3.5. При увольнении право не неиспользованный ежегодн</w:t>
      </w:r>
      <w:r w:rsidR="002E3022">
        <w:rPr>
          <w:sz w:val="24"/>
          <w:szCs w:val="24"/>
        </w:rPr>
        <w:t xml:space="preserve">ый дополнительный оплачиваемый </w:t>
      </w:r>
      <w:r w:rsidRPr="002E3022">
        <w:rPr>
          <w:sz w:val="24"/>
          <w:szCs w:val="24"/>
        </w:rPr>
        <w:t>отпуск за ненормированный рабочий день реализуется в п</w:t>
      </w:r>
      <w:r w:rsidR="002E3022">
        <w:rPr>
          <w:sz w:val="24"/>
          <w:szCs w:val="24"/>
        </w:rPr>
        <w:t xml:space="preserve">орядке, установленном трудовым </w:t>
      </w:r>
      <w:r w:rsidRPr="002E3022">
        <w:rPr>
          <w:sz w:val="24"/>
          <w:szCs w:val="24"/>
        </w:rPr>
        <w:t>законодательством Российской Федерации для ежегодных оплачиваемых отпусков.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>3.6. Контроль за предоставлением дополнительных отпусков з</w:t>
      </w:r>
      <w:r w:rsidR="002E3022">
        <w:rPr>
          <w:sz w:val="24"/>
          <w:szCs w:val="24"/>
        </w:rPr>
        <w:t xml:space="preserve">а ненормированный рабочий день </w:t>
      </w:r>
      <w:r w:rsidRPr="002E3022">
        <w:rPr>
          <w:sz w:val="24"/>
          <w:szCs w:val="24"/>
        </w:rPr>
        <w:t>осуществляет служба персонала.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> 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>4. Заключительные положения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> 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 xml:space="preserve">4.1. Настоящее Положение действует до его отмены, изменения или </w:t>
      </w:r>
      <w:r w:rsidR="002E3022">
        <w:rPr>
          <w:sz w:val="24"/>
          <w:szCs w:val="24"/>
        </w:rPr>
        <w:t>утверждения нового Положения</w:t>
      </w:r>
      <w:r w:rsidRPr="002E3022">
        <w:rPr>
          <w:sz w:val="24"/>
          <w:szCs w:val="24"/>
        </w:rPr>
        <w:t xml:space="preserve">. 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 xml:space="preserve">4.2. С текстом настоящего Положения сотрудники, которые </w:t>
      </w:r>
      <w:r w:rsidR="002E3022">
        <w:rPr>
          <w:sz w:val="24"/>
          <w:szCs w:val="24"/>
        </w:rPr>
        <w:t>входят в перечень должностей с ненормированным рабочи</w:t>
      </w:r>
      <w:r w:rsidRPr="002E3022">
        <w:rPr>
          <w:sz w:val="24"/>
          <w:szCs w:val="24"/>
        </w:rPr>
        <w:t>м днем, должны быть ознакомлены под подпись.</w:t>
      </w:r>
    </w:p>
    <w:p w:rsidR="00BD7395" w:rsidRPr="002E3022" w:rsidRDefault="001D224C" w:rsidP="003022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2E3022">
        <w:rPr>
          <w:sz w:val="24"/>
          <w:szCs w:val="24"/>
        </w:rPr>
        <w:t> </w:t>
      </w:r>
    </w:p>
    <w:sectPr w:rsidR="00BD7395" w:rsidRPr="002E3022" w:rsidSect="009A0A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89" w:bottom="1134" w:left="138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B5C" w:rsidRDefault="00FE1B5C" w:rsidP="009A0AF2">
      <w:r>
        <w:separator/>
      </w:r>
    </w:p>
  </w:endnote>
  <w:endnote w:type="continuationSeparator" w:id="1">
    <w:p w:rsidR="00FE1B5C" w:rsidRDefault="00FE1B5C" w:rsidP="009A0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AF2" w:rsidRDefault="009A0AF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AF2" w:rsidRDefault="009A0AF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AF2" w:rsidRDefault="009A0AF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B5C" w:rsidRDefault="00FE1B5C" w:rsidP="009A0AF2">
      <w:r>
        <w:separator/>
      </w:r>
    </w:p>
  </w:footnote>
  <w:footnote w:type="continuationSeparator" w:id="1">
    <w:p w:rsidR="00FE1B5C" w:rsidRDefault="00FE1B5C" w:rsidP="009A0A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AF2" w:rsidRDefault="009A0AF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AF2" w:rsidRDefault="009A0AF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AF2" w:rsidRDefault="009A0AF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F0856"/>
    <w:multiLevelType w:val="hybridMultilevel"/>
    <w:tmpl w:val="D67CE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04ABC"/>
    <w:multiLevelType w:val="multilevel"/>
    <w:tmpl w:val="66C6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9A0AF2"/>
    <w:rsid w:val="000A33F1"/>
    <w:rsid w:val="00172CF6"/>
    <w:rsid w:val="001D224C"/>
    <w:rsid w:val="001F1914"/>
    <w:rsid w:val="002E3022"/>
    <w:rsid w:val="003022DA"/>
    <w:rsid w:val="004A0790"/>
    <w:rsid w:val="004C0B14"/>
    <w:rsid w:val="00536BFE"/>
    <w:rsid w:val="007741D8"/>
    <w:rsid w:val="0080308D"/>
    <w:rsid w:val="00820D7D"/>
    <w:rsid w:val="009A0AF2"/>
    <w:rsid w:val="00A42EDB"/>
    <w:rsid w:val="00B34189"/>
    <w:rsid w:val="00B978D5"/>
    <w:rsid w:val="00BD7395"/>
    <w:rsid w:val="00C33DC7"/>
    <w:rsid w:val="00DF1C2A"/>
    <w:rsid w:val="00E60552"/>
    <w:rsid w:val="00FE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9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D7395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AF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7395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7395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BD7395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BD73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D739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D7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BD7395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BD7395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BD7395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BD7395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BD7395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BD739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BD7395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BD7395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BD7395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BD7395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BD7395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BD7395"/>
    <w:rPr>
      <w:color w:val="FF9900"/>
    </w:rPr>
  </w:style>
  <w:style w:type="character" w:customStyle="1" w:styleId="small">
    <w:name w:val="small"/>
    <w:rsid w:val="00BD7395"/>
    <w:rPr>
      <w:sz w:val="16"/>
      <w:szCs w:val="16"/>
    </w:rPr>
  </w:style>
  <w:style w:type="character" w:customStyle="1" w:styleId="fill">
    <w:name w:val="fill"/>
    <w:rsid w:val="00BD7395"/>
    <w:rPr>
      <w:b/>
      <w:bCs/>
      <w:i/>
      <w:iCs/>
      <w:color w:val="FF0000"/>
    </w:rPr>
  </w:style>
  <w:style w:type="character" w:customStyle="1" w:styleId="maggd">
    <w:name w:val="maggd"/>
    <w:rsid w:val="00BD7395"/>
    <w:rPr>
      <w:color w:val="006400"/>
    </w:rPr>
  </w:style>
  <w:style w:type="character" w:customStyle="1" w:styleId="magusn">
    <w:name w:val="magusn"/>
    <w:rsid w:val="00BD7395"/>
    <w:rPr>
      <w:color w:val="006666"/>
    </w:rPr>
  </w:style>
  <w:style w:type="character" w:customStyle="1" w:styleId="enp">
    <w:name w:val="enp"/>
    <w:rsid w:val="00BD7395"/>
    <w:rPr>
      <w:color w:val="3C7828"/>
    </w:rPr>
  </w:style>
  <w:style w:type="character" w:customStyle="1" w:styleId="kdkss">
    <w:name w:val="kdkss"/>
    <w:rsid w:val="00BD7395"/>
    <w:rPr>
      <w:color w:val="BE780A"/>
    </w:rPr>
  </w:style>
  <w:style w:type="character" w:customStyle="1" w:styleId="actel">
    <w:name w:val="actel"/>
    <w:rsid w:val="00BD7395"/>
    <w:rPr>
      <w:color w:val="E36C0A"/>
    </w:rPr>
  </w:style>
  <w:style w:type="paragraph" w:styleId="a6">
    <w:name w:val="header"/>
    <w:basedOn w:val="a"/>
    <w:link w:val="a7"/>
    <w:uiPriority w:val="99"/>
    <w:semiHidden/>
    <w:unhideWhenUsed/>
    <w:rsid w:val="009A0A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A0AF2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A0A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9A0AF2"/>
    <w:rPr>
      <w:rFonts w:eastAsia="Times New Roman"/>
      <w:sz w:val="24"/>
      <w:szCs w:val="24"/>
    </w:rPr>
  </w:style>
  <w:style w:type="character" w:styleId="aa">
    <w:name w:val="annotation reference"/>
    <w:uiPriority w:val="99"/>
    <w:semiHidden/>
    <w:unhideWhenUsed/>
    <w:rsid w:val="009A0AF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0AF2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9A0AF2"/>
    <w:rPr>
      <w:rFonts w:eastAsia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0AF2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A0AF2"/>
    <w:rPr>
      <w:rFonts w:eastAsia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A0AF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9A0AF2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9A0AF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1">
    <w:name w:val="Placeholder Text"/>
    <w:uiPriority w:val="99"/>
    <w:semiHidden/>
    <w:rsid w:val="001D224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3825</Characters>
  <Application>Microsoft Office Word</Application>
  <DocSecurity>0</DocSecurity>
  <PresentationFormat>s2he59</PresentationFormat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ненормированном рабочем дне</vt:lpstr>
    </vt:vector>
  </TitlesOfParts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ненормированном рабочем дне</dc:title>
  <dc:creator>Yulya</dc:creator>
  <cp:lastModifiedBy>Yulya</cp:lastModifiedBy>
  <cp:revision>2</cp:revision>
  <dcterms:created xsi:type="dcterms:W3CDTF">2019-02-28T04:50:00Z</dcterms:created>
  <dcterms:modified xsi:type="dcterms:W3CDTF">2019-02-28T04:50:00Z</dcterms:modified>
</cp:coreProperties>
</file>