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spacing w:beforeLines="0" w:afterLines="0"/>
        <w:rPr>
          <w:rFonts w:hint="default"/>
          <w:sz w:val="16"/>
        </w:rPr>
      </w:pPr>
      <w:r>
        <w:rPr>
          <w:rFonts w:hint="default"/>
          <w:sz w:val="16"/>
        </w:rPr>
        <w:t>Унифицированная форма № Т-9</w:t>
      </w:r>
      <w:r>
        <w:rPr>
          <w:rFonts w:hint="default"/>
          <w:sz w:val="16"/>
        </w:rPr>
        <w:br w:type="textWrapping"/>
      </w:r>
      <w:r>
        <w:rPr>
          <w:rFonts w:hint="default"/>
          <w:sz w:val="16"/>
        </w:rPr>
        <w:t>Утверждена Постановлением Госкомстата России</w:t>
      </w:r>
      <w:r>
        <w:rPr>
          <w:rFonts w:hint="default"/>
          <w:sz w:val="16"/>
        </w:rPr>
        <w:br w:type="textWrapping"/>
      </w:r>
      <w:r>
        <w:rPr>
          <w:rFonts w:hint="default"/>
          <w:sz w:val="16"/>
        </w:rPr>
        <w:t>от 05.01.2004 № 1</w:t>
      </w:r>
    </w:p>
    <w:tbl>
      <w:tblPr>
        <w:tblStyle w:val="9"/>
        <w:tblW w:w="10206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1"/>
        <w:gridCol w:w="425"/>
        <w:gridCol w:w="113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Форма по ОКУД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0301022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79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</w:rPr>
            </w:pPr>
            <w:r>
              <w:rPr>
                <w:rFonts w:hint="default"/>
                <w:i/>
                <w:color w:val="0000FF"/>
                <w:sz w:val="20"/>
              </w:rPr>
              <w:t>Общество с ограниченной ответственностью "П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ример</w:t>
            </w:r>
            <w:r>
              <w:rPr>
                <w:rFonts w:hint="default"/>
                <w:i/>
                <w:color w:val="0000FF"/>
                <w:sz w:val="20"/>
              </w:rPr>
              <w:t>"</w:t>
            </w:r>
          </w:p>
          <w:p>
            <w:pPr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i/>
                <w:color w:val="0000FF"/>
                <w:sz w:val="20"/>
              </w:rPr>
              <w:t>(ООО "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Пример</w:t>
            </w:r>
            <w:r>
              <w:rPr>
                <w:rFonts w:hint="default"/>
                <w:i/>
                <w:color w:val="0000FF"/>
                <w:sz w:val="20"/>
              </w:rPr>
              <w:t>")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ind w:left="198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 ОКПО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</w:rPr>
              <w:t>5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1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234567</w:t>
            </w:r>
          </w:p>
        </w:tc>
      </w:tr>
    </w:tbl>
    <w:p>
      <w:pPr>
        <w:spacing w:beforeLines="0" w:after="240" w:afterLines="0"/>
        <w:ind w:left="2694"/>
        <w:rPr>
          <w:rFonts w:hint="default"/>
          <w:sz w:val="16"/>
        </w:rPr>
      </w:pPr>
      <w:r>
        <w:rPr>
          <w:rFonts w:hint="default"/>
          <w:sz w:val="16"/>
        </w:rPr>
        <w:t>(наименование организации)</w:t>
      </w:r>
    </w:p>
    <w:tbl>
      <w:tblPr>
        <w:tblStyle w:val="9"/>
        <w:tblW w:w="9355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0"/>
        <w:gridCol w:w="18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right="113"/>
              <w:jc w:val="right"/>
              <w:rPr>
                <w:rFonts w:hint="default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Номер документа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Дата составления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ind w:right="113"/>
              <w:jc w:val="right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ПРИКАЗ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4"/>
              </w:rPr>
            </w:pPr>
            <w:r>
              <w:rPr>
                <w:rFonts w:hint="default"/>
                <w:i/>
                <w:color w:val="0000FF"/>
                <w:sz w:val="24"/>
              </w:rPr>
              <w:t>5/км-1</w:t>
            </w:r>
            <w:r>
              <w:rPr>
                <w:rFonts w:hint="default"/>
                <w:i/>
                <w:color w:val="0000FF"/>
                <w:sz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4"/>
                <w:lang w:val="en-US"/>
              </w:rPr>
            </w:pPr>
            <w:r>
              <w:rPr>
                <w:rFonts w:hint="default"/>
                <w:i/>
                <w:color w:val="0000FF"/>
                <w:sz w:val="24"/>
                <w:lang w:val="ru-RU"/>
              </w:rPr>
              <w:t>1</w:t>
            </w:r>
            <w:r>
              <w:rPr>
                <w:rFonts w:hint="default"/>
                <w:i/>
                <w:color w:val="0000FF"/>
                <w:sz w:val="24"/>
                <w:lang w:val="ru-RU"/>
              </w:rPr>
              <w:t>4</w:t>
            </w:r>
            <w:r>
              <w:rPr>
                <w:rFonts w:hint="default"/>
                <w:i/>
                <w:color w:val="0000FF"/>
                <w:sz w:val="24"/>
              </w:rPr>
              <w:t>.</w:t>
            </w:r>
            <w:r>
              <w:rPr>
                <w:rFonts w:hint="default"/>
                <w:i/>
                <w:color w:val="0000FF"/>
                <w:sz w:val="24"/>
                <w:lang w:val="ru-RU"/>
              </w:rPr>
              <w:t>1</w:t>
            </w:r>
            <w:r>
              <w:rPr>
                <w:rFonts w:hint="default"/>
                <w:i/>
                <w:color w:val="0000FF"/>
                <w:sz w:val="24"/>
                <w:lang w:val="ru-RU"/>
              </w:rPr>
              <w:t>0</w:t>
            </w:r>
            <w:r>
              <w:rPr>
                <w:rFonts w:hint="default"/>
                <w:i/>
                <w:color w:val="0000FF"/>
                <w:sz w:val="24"/>
              </w:rPr>
              <w:t>.201</w:t>
            </w:r>
            <w:r>
              <w:rPr>
                <w:rFonts w:hint="default"/>
                <w:i/>
                <w:color w:val="0000FF"/>
                <w:sz w:val="24"/>
                <w:lang w:val="en-US"/>
              </w:rPr>
              <w:t>9</w:t>
            </w:r>
          </w:p>
        </w:tc>
      </w:tr>
    </w:tbl>
    <w:p>
      <w:pPr>
        <w:spacing w:beforeLines="0" w:afterLines="0"/>
        <w:jc w:val="center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(распоряжение)</w:t>
      </w:r>
      <w:r>
        <w:rPr>
          <w:rFonts w:hint="default"/>
          <w:b/>
          <w:sz w:val="24"/>
        </w:rPr>
        <w:br w:type="textWrapping"/>
      </w:r>
      <w:r>
        <w:rPr>
          <w:rFonts w:hint="default"/>
          <w:b/>
          <w:sz w:val="24"/>
        </w:rPr>
        <w:t>о направлении работника в командировку</w:t>
      </w:r>
    </w:p>
    <w:p>
      <w:pPr>
        <w:spacing w:before="480" w:beforeLines="0" w:afterLines="0"/>
        <w:ind w:left="57"/>
        <w:rPr>
          <w:rFonts w:hint="default"/>
          <w:b/>
          <w:sz w:val="22"/>
        </w:rPr>
      </w:pPr>
      <w:r>
        <w:rPr>
          <w:rFonts w:hint="default"/>
          <w:b/>
          <w:sz w:val="22"/>
        </w:rPr>
        <w:t>Направить в командировку:</w:t>
      </w:r>
    </w:p>
    <w:p>
      <w:pPr>
        <w:spacing w:beforeLines="0" w:afterLines="0"/>
        <w:rPr>
          <w:rFonts w:hint="default"/>
          <w:sz w:val="20"/>
        </w:rPr>
      </w:pPr>
    </w:p>
    <w:tbl>
      <w:tblPr>
        <w:tblStyle w:val="9"/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6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6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Табельный номер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  <w:lang w:val="ru-RU"/>
              </w:rPr>
              <w:t>Кошкина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 xml:space="preserve"> Марата Сергеевича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</w:rPr>
              <w:t>00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8</w:t>
            </w:r>
          </w:p>
        </w:tc>
      </w:tr>
    </w:tbl>
    <w:p>
      <w:pPr>
        <w:spacing w:beforeLines="0" w:afterLines="0"/>
        <w:ind w:left="4221" w:right="1638"/>
        <w:rPr>
          <w:rFonts w:hint="default"/>
          <w:sz w:val="16"/>
        </w:rPr>
      </w:pPr>
      <w:r>
        <w:rPr>
          <w:rFonts w:hint="default"/>
          <w:sz w:val="16"/>
        </w:rPr>
        <w:t>(фамилия, имя, отчество)</w:t>
      </w:r>
    </w:p>
    <w:p>
      <w:pPr>
        <w:pBdr>
          <w:bottom w:val="single" w:color="auto" w:sz="4" w:space="1"/>
        </w:pBdr>
        <w:spacing w:beforeLines="0" w:afterLines="0"/>
        <w:jc w:val="center"/>
        <w:rPr>
          <w:rFonts w:hint="default"/>
          <w:i/>
          <w:color w:val="0000FF"/>
          <w:sz w:val="20"/>
        </w:rPr>
      </w:pPr>
      <w:r>
        <w:rPr>
          <w:rFonts w:hint="default"/>
          <w:i/>
          <w:color w:val="0000FF"/>
          <w:sz w:val="20"/>
          <w:lang w:val="ru-RU"/>
        </w:rPr>
        <w:t>Торговый</w:t>
      </w:r>
      <w:r>
        <w:rPr>
          <w:rFonts w:hint="default"/>
          <w:i/>
          <w:color w:val="0000FF"/>
          <w:sz w:val="20"/>
          <w:lang w:val="ru-RU"/>
        </w:rPr>
        <w:t xml:space="preserve"> </w:t>
      </w:r>
      <w:r>
        <w:rPr>
          <w:rFonts w:hint="default"/>
          <w:i/>
          <w:color w:val="0000FF"/>
          <w:sz w:val="20"/>
        </w:rPr>
        <w:t>отдел</w:t>
      </w:r>
    </w:p>
    <w:p>
      <w:pPr>
        <w:spacing w:beforeLines="0" w:afterLines="0"/>
        <w:rPr>
          <w:rFonts w:hint="default"/>
          <w:sz w:val="2"/>
        </w:rPr>
      </w:pPr>
    </w:p>
    <w:p>
      <w:pPr>
        <w:spacing w:beforeLines="0" w:afterLines="0"/>
        <w:jc w:val="center"/>
        <w:rPr>
          <w:rFonts w:hint="default"/>
          <w:sz w:val="16"/>
        </w:rPr>
      </w:pPr>
      <w:r>
        <w:rPr>
          <w:rFonts w:hint="default"/>
          <w:sz w:val="16"/>
        </w:rPr>
        <w:t>(структурное подразделение)</w:t>
      </w:r>
    </w:p>
    <w:p>
      <w:pPr>
        <w:pBdr>
          <w:bottom w:val="single" w:color="auto" w:sz="4" w:space="1"/>
        </w:pBdr>
        <w:spacing w:beforeLines="0" w:afterLines="0"/>
        <w:jc w:val="center"/>
        <w:rPr>
          <w:rFonts w:hint="default"/>
          <w:i/>
          <w:color w:val="0000FF"/>
          <w:sz w:val="20"/>
          <w:lang w:val="ru-RU"/>
        </w:rPr>
      </w:pPr>
      <w:r>
        <w:rPr>
          <w:rFonts w:hint="default"/>
          <w:i/>
          <w:color w:val="0000FF"/>
          <w:sz w:val="20"/>
          <w:lang w:val="ru-RU"/>
        </w:rPr>
        <w:t>специалист</w:t>
      </w:r>
    </w:p>
    <w:p>
      <w:pPr>
        <w:spacing w:beforeLines="0" w:afterLines="0"/>
        <w:jc w:val="center"/>
        <w:rPr>
          <w:rFonts w:hint="default"/>
          <w:sz w:val="16"/>
        </w:rPr>
      </w:pPr>
      <w:r>
        <w:rPr>
          <w:rFonts w:hint="default"/>
          <w:sz w:val="16"/>
        </w:rPr>
        <w:t>(должность (специальность, профессия))</w:t>
      </w:r>
    </w:p>
    <w:p>
      <w:pPr>
        <w:pBdr>
          <w:bottom w:val="single" w:color="auto" w:sz="4" w:space="1"/>
        </w:pBdr>
        <w:spacing w:beforeLines="0" w:afterLines="0"/>
        <w:jc w:val="center"/>
        <w:rPr>
          <w:rFonts w:hint="default"/>
          <w:i/>
          <w:color w:val="0000FF"/>
          <w:sz w:val="20"/>
        </w:rPr>
      </w:pPr>
      <w:r>
        <w:rPr>
          <w:rFonts w:hint="default"/>
          <w:i/>
          <w:color w:val="0000FF"/>
          <w:sz w:val="20"/>
        </w:rPr>
        <w:t xml:space="preserve">Россия, г. </w:t>
      </w:r>
      <w:r>
        <w:rPr>
          <w:rFonts w:hint="default"/>
          <w:i/>
          <w:color w:val="0000FF"/>
          <w:sz w:val="20"/>
          <w:lang w:val="ru-RU"/>
        </w:rPr>
        <w:t>Москва</w:t>
      </w:r>
      <w:r>
        <w:rPr>
          <w:rFonts w:hint="default"/>
          <w:i/>
          <w:color w:val="0000FF"/>
          <w:sz w:val="20"/>
        </w:rPr>
        <w:t>, ООО "</w:t>
      </w:r>
      <w:r>
        <w:rPr>
          <w:rFonts w:hint="default"/>
          <w:i/>
          <w:color w:val="0000FF"/>
          <w:sz w:val="20"/>
          <w:lang w:val="ru-RU"/>
        </w:rPr>
        <w:t>Тара</w:t>
      </w:r>
      <w:r>
        <w:rPr>
          <w:rFonts w:hint="default"/>
          <w:i/>
          <w:color w:val="0000FF"/>
          <w:sz w:val="20"/>
        </w:rPr>
        <w:t>"</w:t>
      </w:r>
    </w:p>
    <w:p>
      <w:pPr>
        <w:spacing w:beforeLines="0" w:afterLines="0"/>
        <w:rPr>
          <w:rFonts w:hint="default"/>
          <w:sz w:val="2"/>
        </w:rPr>
      </w:pPr>
    </w:p>
    <w:p>
      <w:pPr>
        <w:spacing w:beforeLines="0" w:afterLines="0"/>
        <w:jc w:val="center"/>
        <w:rPr>
          <w:rFonts w:hint="default"/>
          <w:sz w:val="16"/>
        </w:rPr>
      </w:pPr>
      <w:r>
        <w:rPr>
          <w:rFonts w:hint="default"/>
          <w:sz w:val="16"/>
        </w:rPr>
        <w:t>(место назначения (страна, город, организация))</w:t>
      </w:r>
    </w:p>
    <w:p>
      <w:pPr>
        <w:pBdr>
          <w:bottom w:val="single" w:color="auto" w:sz="4" w:space="1"/>
        </w:pBdr>
        <w:spacing w:beforeLines="0" w:afterLines="0"/>
        <w:jc w:val="center"/>
        <w:rPr>
          <w:rFonts w:hint="default"/>
          <w:sz w:val="20"/>
        </w:rPr>
      </w:pPr>
    </w:p>
    <w:p>
      <w:pPr>
        <w:spacing w:beforeLines="0" w:afterLines="0"/>
        <w:rPr>
          <w:rFonts w:hint="default"/>
          <w:sz w:val="16"/>
        </w:rPr>
      </w:pPr>
    </w:p>
    <w:p>
      <w:pPr>
        <w:pBdr>
          <w:bottom w:val="single" w:color="auto" w:sz="4" w:space="1"/>
        </w:pBdr>
        <w:spacing w:beforeLines="0" w:afterLines="0"/>
        <w:jc w:val="center"/>
        <w:rPr>
          <w:rFonts w:hint="default"/>
          <w:sz w:val="20"/>
        </w:rPr>
      </w:pPr>
    </w:p>
    <w:p>
      <w:pPr>
        <w:spacing w:beforeLines="0" w:afterLines="0"/>
        <w:rPr>
          <w:rFonts w:hint="default"/>
          <w:sz w:val="2"/>
        </w:rPr>
      </w:pPr>
    </w:p>
    <w:p>
      <w:pPr>
        <w:spacing w:before="240" w:beforeLines="0" w:afterLines="0"/>
        <w:rPr>
          <w:rFonts w:hint="default"/>
          <w:sz w:val="20"/>
        </w:rPr>
      </w:pPr>
    </w:p>
    <w:tbl>
      <w:tblPr>
        <w:tblStyle w:val="9"/>
        <w:tblW w:w="5529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1985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exac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сроком 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календарных дней</w:t>
            </w:r>
          </w:p>
        </w:tc>
      </w:tr>
    </w:tbl>
    <w:p>
      <w:pPr>
        <w:spacing w:beforeLines="0" w:afterLines="0"/>
        <w:rPr>
          <w:rFonts w:hint="default"/>
          <w:sz w:val="22"/>
        </w:rPr>
      </w:pPr>
    </w:p>
    <w:tbl>
      <w:tblPr>
        <w:tblStyle w:val="9"/>
        <w:tblW w:w="6875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"/>
        <w:gridCol w:w="213"/>
        <w:gridCol w:w="340"/>
        <w:gridCol w:w="227"/>
        <w:gridCol w:w="1418"/>
        <w:gridCol w:w="354"/>
        <w:gridCol w:w="355"/>
        <w:gridCol w:w="764"/>
        <w:gridCol w:w="340"/>
        <w:gridCol w:w="227"/>
        <w:gridCol w:w="1418"/>
        <w:gridCol w:w="354"/>
        <w:gridCol w:w="340"/>
        <w:gridCol w:w="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righ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  <w:lang w:val="ru-RU"/>
              </w:rPr>
              <w:t>2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  <w:lang w:val="ru-RU"/>
              </w:rPr>
              <w:t>октября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righ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en-US"/>
              </w:rPr>
            </w:pPr>
            <w:r>
              <w:rPr>
                <w:rFonts w:hint="default"/>
                <w:i/>
                <w:color w:val="0000FF"/>
                <w:sz w:val="20"/>
              </w:rPr>
              <w:t>1</w:t>
            </w:r>
            <w:r>
              <w:rPr>
                <w:rFonts w:hint="default"/>
                <w:i/>
                <w:color w:val="0000FF"/>
                <w:sz w:val="20"/>
                <w:lang w:val="en-US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righ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г. по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</w:rPr>
              <w:t>0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  <w:lang w:val="ru-RU"/>
              </w:rPr>
              <w:t>ноября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en-US"/>
              </w:rPr>
            </w:pPr>
            <w:r>
              <w:rPr>
                <w:rFonts w:hint="default"/>
                <w:i/>
                <w:color w:val="0000FF"/>
                <w:sz w:val="20"/>
              </w:rPr>
              <w:t>1</w:t>
            </w:r>
            <w:r>
              <w:rPr>
                <w:rFonts w:hint="default"/>
                <w:i/>
                <w:color w:val="0000FF"/>
                <w:sz w:val="20"/>
                <w:lang w:val="en-US"/>
              </w:rPr>
              <w:t>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righ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г.</w:t>
            </w:r>
          </w:p>
        </w:tc>
      </w:tr>
    </w:tbl>
    <w:p>
      <w:pPr>
        <w:spacing w:before="360" w:beforeLines="0" w:afterLines="0"/>
        <w:rPr>
          <w:rFonts w:hint="default"/>
          <w:sz w:val="20"/>
        </w:rPr>
      </w:pPr>
    </w:p>
    <w:tbl>
      <w:tblPr>
        <w:tblStyle w:val="9"/>
        <w:tblW w:w="10206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9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 целью</w:t>
            </w:r>
          </w:p>
        </w:tc>
        <w:tc>
          <w:tcPr>
            <w:tcW w:w="935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  <w:lang w:val="ru-RU"/>
              </w:rPr>
              <w:t>Закупки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 xml:space="preserve"> товара для нужд организации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</w:tr>
    </w:tbl>
    <w:p>
      <w:pPr>
        <w:spacing w:beforeLines="0" w:afterLines="0"/>
        <w:rPr>
          <w:rFonts w:hint="default"/>
          <w:sz w:val="20"/>
        </w:rPr>
      </w:pPr>
    </w:p>
    <w:tbl>
      <w:tblPr>
        <w:tblStyle w:val="9"/>
        <w:tblW w:w="10206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35"/>
        <w:gridCol w:w="7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="120"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Командировка за счет средств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spacing w:before="120" w:beforeLines="0" w:afterLines="0"/>
              <w:jc w:val="center"/>
              <w:rPr>
                <w:rFonts w:hint="default"/>
                <w:i/>
                <w:color w:val="0000FF"/>
                <w:sz w:val="20"/>
              </w:rPr>
            </w:pPr>
            <w:r>
              <w:rPr>
                <w:rFonts w:hint="default"/>
                <w:i/>
                <w:color w:val="0000FF"/>
                <w:sz w:val="20"/>
              </w:rPr>
              <w:t>ООО "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Пример</w:t>
            </w:r>
            <w:r>
              <w:rPr>
                <w:rFonts w:hint="default"/>
                <w:i/>
                <w:color w:val="0000FF"/>
                <w:sz w:val="20"/>
              </w:rPr>
              <w:t>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(указать источник финансирования)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" w:hRule="atLeast"/>
        </w:trPr>
        <w:tc>
          <w:tcPr>
            <w:tcW w:w="1020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</w:tr>
    </w:tbl>
    <w:p>
      <w:pPr>
        <w:spacing w:beforeLines="0" w:afterLines="0"/>
        <w:rPr>
          <w:rFonts w:hint="default"/>
          <w:sz w:val="20"/>
        </w:rPr>
      </w:pPr>
    </w:p>
    <w:tbl>
      <w:tblPr>
        <w:tblStyle w:val="9"/>
        <w:tblW w:w="10206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61"/>
        <w:gridCol w:w="6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Основание (документ, номер, дата):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</w:rPr>
              <w:t xml:space="preserve">служебная записка начальника 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торгового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 xml:space="preserve"> </w:t>
            </w:r>
            <w:r>
              <w:rPr>
                <w:rFonts w:hint="default"/>
                <w:i/>
                <w:color w:val="0000FF"/>
                <w:sz w:val="20"/>
              </w:rPr>
              <w:t xml:space="preserve">отдела 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А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 xml:space="preserve">.Б.Мухина </w:t>
            </w:r>
            <w:r>
              <w:rPr>
                <w:rFonts w:hint="default"/>
                <w:i/>
                <w:color w:val="0000FF"/>
                <w:sz w:val="20"/>
              </w:rPr>
              <w:t xml:space="preserve"> от 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1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0</w:t>
            </w:r>
            <w:r>
              <w:rPr>
                <w:rFonts w:hint="default"/>
                <w:i/>
                <w:color w:val="0000FF"/>
                <w:sz w:val="20"/>
              </w:rPr>
              <w:t>.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1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0</w:t>
            </w:r>
            <w:r>
              <w:rPr>
                <w:rFonts w:hint="default"/>
                <w:i/>
                <w:color w:val="0000FF"/>
                <w:sz w:val="20"/>
              </w:rPr>
              <w:t xml:space="preserve">.2019 N 5/сл-19; 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служебное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 xml:space="preserve"> задание от 10.10.2019 № 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" w:hRule="atLeast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4934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(служебное задание, другое основание (указать))</w:t>
            </w:r>
          </w:p>
        </w:tc>
      </w:tr>
    </w:tbl>
    <w:p>
      <w:pPr>
        <w:spacing w:before="720" w:beforeLines="0" w:afterLines="0"/>
        <w:rPr>
          <w:rFonts w:hint="default"/>
          <w:sz w:val="20"/>
        </w:rPr>
      </w:pPr>
    </w:p>
    <w:tbl>
      <w:tblPr>
        <w:tblStyle w:val="9"/>
        <w:tblW w:w="10207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28"/>
        <w:gridCol w:w="2759"/>
        <w:gridCol w:w="283"/>
        <w:gridCol w:w="1418"/>
        <w:gridCol w:w="284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b/>
                <w:sz w:val="20"/>
              </w:rPr>
            </w:pPr>
            <w:r>
              <w:rPr>
                <w:rFonts w:hint="default"/>
                <w:b/>
                <w:sz w:val="20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</w:rPr>
            </w:pPr>
            <w:r>
              <w:rPr>
                <w:rFonts w:hint="default"/>
                <w:i/>
                <w:color w:val="0000FF"/>
                <w:sz w:val="20"/>
              </w:rPr>
              <w:t>Генеральный 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  <w:lang w:val="ru-RU"/>
              </w:rPr>
              <w:t>Иванов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</w:rPr>
              <w:t xml:space="preserve">С.Н. 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Иванов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(расшифровка подписи)</w:t>
            </w:r>
          </w:p>
        </w:tc>
      </w:tr>
    </w:tbl>
    <w:p>
      <w:pPr>
        <w:spacing w:beforeLines="0" w:afterLines="0"/>
        <w:rPr>
          <w:rFonts w:hint="default"/>
          <w:sz w:val="20"/>
        </w:rPr>
      </w:pPr>
    </w:p>
    <w:tbl>
      <w:tblPr>
        <w:tblStyle w:val="9"/>
        <w:tblW w:w="10205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76"/>
        <w:gridCol w:w="2268"/>
        <w:gridCol w:w="284"/>
        <w:gridCol w:w="340"/>
        <w:gridCol w:w="227"/>
        <w:gridCol w:w="1304"/>
        <w:gridCol w:w="283"/>
        <w:gridCol w:w="339"/>
        <w:gridCol w:w="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rPr>
                <w:rFonts w:hint="default"/>
                <w:b/>
                <w:sz w:val="20"/>
              </w:rPr>
            </w:pPr>
            <w:r>
              <w:rPr>
                <w:rFonts w:hint="default"/>
                <w:b/>
                <w:sz w:val="20"/>
              </w:rPr>
              <w:t>С приказом (распоряжением) работник ознакомлен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  <w:lang w:val="ru-RU"/>
              </w:rPr>
              <w:t>Кошкин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righ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  <w:lang w:val="ru-RU"/>
              </w:rPr>
              <w:t>1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i/>
                <w:color w:val="0000FF"/>
                <w:sz w:val="20"/>
                <w:lang w:val="ru-RU"/>
              </w:rPr>
            </w:pPr>
            <w:r>
              <w:rPr>
                <w:rFonts w:hint="default"/>
                <w:i/>
                <w:color w:val="0000FF"/>
                <w:sz w:val="20"/>
                <w:lang w:val="ru-RU"/>
              </w:rPr>
              <w:t>о</w:t>
            </w:r>
            <w:bookmarkStart w:id="0" w:name="_GoBack"/>
            <w:bookmarkEnd w:id="0"/>
            <w:r>
              <w:rPr>
                <w:rFonts w:hint="default"/>
                <w:i/>
                <w:color w:val="0000FF"/>
                <w:sz w:val="20"/>
                <w:lang w:val="ru-RU"/>
              </w:rPr>
              <w:t>ктября</w:t>
            </w:r>
            <w:r>
              <w:rPr>
                <w:rFonts w:hint="default"/>
                <w:i/>
                <w:color w:val="0000FF"/>
                <w:sz w:val="20"/>
                <w:lang w:val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righ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rPr>
                <w:rFonts w:hint="default"/>
                <w:i/>
                <w:color w:val="0000FF"/>
                <w:sz w:val="20"/>
              </w:rPr>
            </w:pPr>
            <w:r>
              <w:rPr>
                <w:rFonts w:hint="default"/>
                <w:i/>
                <w:color w:val="0000FF"/>
                <w:sz w:val="20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righ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b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/>
                <w:sz w:val="16"/>
              </w:rPr>
            </w:pPr>
          </w:p>
        </w:tc>
      </w:tr>
    </w:tbl>
    <w:p>
      <w:pPr>
        <w:spacing w:beforeLines="0" w:afterLines="0"/>
        <w:rPr>
          <w:rFonts w:hint="default"/>
          <w:sz w:val="20"/>
        </w:rPr>
      </w:pPr>
    </w:p>
    <w:sectPr>
      <w:headerReference r:id="rId3" w:type="default"/>
      <w:pgSz w:w="11906" w:h="16838"/>
      <w:pgMar w:top="850" w:right="567" w:bottom="567" w:left="1134" w:header="397" w:footer="283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jc w:val="right"/>
      <w:rPr>
        <w:rFonts w:hint="default"/>
        <w:sz w:val="14"/>
      </w:rPr>
    </w:pPr>
    <w:r>
      <w:rPr>
        <w:rFonts w:hint="default"/>
        <w:sz w:val="14"/>
      </w:rPr>
      <w:t xml:space="preserve">Подготовлено с использованием системы </w:t>
    </w:r>
    <w:r>
      <w:rPr>
        <w:rFonts w:hint="default"/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B6E6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unhideWhenUsed/>
    <w:qFormat/>
    <w:uiPriority w:val="0"/>
    <w:pPr>
      <w:autoSpaceDE w:val="0"/>
      <w:autoSpaceDN w:val="0"/>
      <w:spacing w:beforeLines="0" w:afterLines="0"/>
    </w:pPr>
    <w:rPr>
      <w:rFonts w:hint="default" w:ascii="Times New Roman"/>
      <w:sz w:val="20"/>
      <w:lang w:val="ru-RU" w:eastAsia="ru-RU"/>
    </w:rPr>
  </w:style>
  <w:style w:type="paragraph" w:styleId="2">
    <w:name w:val="heading 1"/>
    <w:basedOn w:val="1"/>
    <w:next w:val="1"/>
    <w:link w:val="10"/>
    <w:unhideWhenUsed/>
    <w:qFormat/>
    <w:uiPriority w:val="99"/>
    <w:pPr>
      <w:keepNext/>
      <w:spacing w:beforeLines="0" w:afterLines="0"/>
      <w:ind w:left="1390"/>
      <w:outlineLvl w:val="0"/>
    </w:pPr>
    <w:rPr>
      <w:rFonts w:hint="default"/>
      <w:b/>
      <w:sz w:val="24"/>
    </w:rPr>
  </w:style>
  <w:style w:type="paragraph" w:styleId="3">
    <w:name w:val="heading 2"/>
    <w:basedOn w:val="1"/>
    <w:next w:val="1"/>
    <w:link w:val="11"/>
    <w:unhideWhenUsed/>
    <w:qFormat/>
    <w:uiPriority w:val="99"/>
    <w:pPr>
      <w:keepNext/>
      <w:spacing w:beforeLines="0" w:afterLines="0"/>
      <w:outlineLvl w:val="1"/>
    </w:pPr>
    <w:rPr>
      <w:rFonts w:hint="default"/>
      <w:b/>
      <w:sz w:val="22"/>
    </w:rPr>
  </w:style>
  <w:style w:type="paragraph" w:styleId="4">
    <w:name w:val="heading 3"/>
    <w:basedOn w:val="1"/>
    <w:next w:val="1"/>
    <w:link w:val="12"/>
    <w:unhideWhenUsed/>
    <w:qFormat/>
    <w:uiPriority w:val="99"/>
    <w:pPr>
      <w:keepNext/>
      <w:spacing w:beforeLines="0" w:afterLines="0"/>
      <w:outlineLvl w:val="2"/>
    </w:pPr>
    <w:rPr>
      <w:rFonts w:hint="default"/>
      <w:b/>
      <w:sz w:val="20"/>
    </w:rPr>
  </w:style>
  <w:style w:type="character" w:default="1" w:styleId="8">
    <w:name w:val="Default Paragraph Font"/>
    <w:unhideWhenUsed/>
    <w:uiPriority w:val="99"/>
    <w:rPr>
      <w:rFonts w:hint="default"/>
      <w:sz w:val="24"/>
    </w:rPr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15"/>
    <w:unhideWhenUsed/>
    <w:uiPriority w:val="99"/>
    <w:pPr>
      <w:spacing w:beforeLines="0" w:afterLines="0"/>
      <w:ind w:left="6521"/>
    </w:pPr>
    <w:rPr>
      <w:rFonts w:hint="default"/>
      <w:sz w:val="16"/>
    </w:rPr>
  </w:style>
  <w:style w:type="paragraph" w:styleId="6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</w:rPr>
  </w:style>
  <w:style w:type="character" w:customStyle="1" w:styleId="10">
    <w:name w:val="Заголовок 1 Знак"/>
    <w:basedOn w:val="8"/>
    <w:link w:val="2"/>
    <w:unhideWhenUsed/>
    <w:locked/>
    <w:uiPriority w:val="9"/>
    <w:rPr>
      <w:rFonts w:hint="eastAsia" w:ascii="Cambria" w:hAnsi="Cambria" w:eastAsia="Times New Roman"/>
      <w:b/>
      <w:kern w:val="32"/>
      <w:sz w:val="32"/>
    </w:rPr>
  </w:style>
  <w:style w:type="character" w:customStyle="1" w:styleId="11">
    <w:name w:val="Заголовок 2 Знак"/>
    <w:basedOn w:val="8"/>
    <w:link w:val="3"/>
    <w:unhideWhenUsed/>
    <w:locked/>
    <w:uiPriority w:val="9"/>
    <w:rPr>
      <w:rFonts w:hint="eastAsia" w:ascii="Cambria" w:hAnsi="Cambria" w:eastAsia="Times New Roman"/>
      <w:b/>
      <w:i/>
      <w:sz w:val="28"/>
    </w:rPr>
  </w:style>
  <w:style w:type="character" w:customStyle="1" w:styleId="12">
    <w:name w:val="Заголовок 3 Знак"/>
    <w:basedOn w:val="8"/>
    <w:link w:val="4"/>
    <w:unhideWhenUsed/>
    <w:locked/>
    <w:uiPriority w:val="9"/>
    <w:rPr>
      <w:rFonts w:hint="eastAsia" w:ascii="Cambria" w:hAnsi="Cambria" w:eastAsia="Times New Roman"/>
      <w:b/>
      <w:sz w:val="26"/>
    </w:rPr>
  </w:style>
  <w:style w:type="character" w:customStyle="1" w:styleId="13">
    <w:name w:val="Верхний колонтитул Знак"/>
    <w:basedOn w:val="8"/>
    <w:link w:val="6"/>
    <w:unhideWhenUsed/>
    <w:locked/>
    <w:uiPriority w:val="99"/>
    <w:rPr>
      <w:rFonts w:hint="default" w:ascii="Times New Roman"/>
      <w:sz w:val="20"/>
    </w:rPr>
  </w:style>
  <w:style w:type="character" w:customStyle="1" w:styleId="14">
    <w:name w:val="Нижний колонтитул Знак"/>
    <w:basedOn w:val="8"/>
    <w:link w:val="7"/>
    <w:unhideWhenUsed/>
    <w:locked/>
    <w:uiPriority w:val="99"/>
    <w:rPr>
      <w:rFonts w:hint="default" w:ascii="Times New Roman"/>
      <w:sz w:val="20"/>
    </w:rPr>
  </w:style>
  <w:style w:type="character" w:customStyle="1" w:styleId="15">
    <w:name w:val="Основной текст 2 Знак"/>
    <w:basedOn w:val="8"/>
    <w:link w:val="5"/>
    <w:unhideWhenUsed/>
    <w:locked/>
    <w:uiPriority w:val="99"/>
    <w:rPr>
      <w:rFonts w:hint="default" w:ascii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2019-10-03T16:00:32Z</dcterms:created>
  <dc:creator>Редактор</dc:creator>
  <cp:lastModifiedBy>Редактор</cp:lastModifiedBy>
  <dcterms:modified xsi:type="dcterms:W3CDTF">2019-10-03T16:07:55Z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