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В третейский суд __________________________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Истец: ____________________________________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(наименование или Ф.И.О. товарища)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место нахождения (проживания): ____________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__________________________________________,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телефон: __________, факс: _______________,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адрес электронной почты: __________________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Вариант.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Представитель истца: ______________________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(Ф.И.О.)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адрес: ___________________________________,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телефон: __________, факс: _______________,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адрес электронной почты: __________________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Ответчик: _________________________________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(наименование или Ф.И.О. товарища)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место нахождения (проживания): ____________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__________________________________________,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телефон: __________, факс: _______________,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адрес электронной почты: __________________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Цена иска: _________________________ рублей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Третейский (арбитражный) сбор ______ рублей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Исковое заявление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о внесении изменений в договор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инвестиционного товарищества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"__"___________ _______ г. между Истцом и Ответчиком заключен договор инвестиционного товарищества N _____ о ___________________ (далее - Договор), что подтверждается ______________________.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В связи с ________________________________________________________, что подтверждается __________________________________, появилась необходимость внесения следующих изменений в Договор ____________________________________.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Требование Истца от "__"__________ ____ г. N _____ о внесении изменений в Договор инвестиционного товарищества в следующем порядке: _________________________________ ответчик добровольно не удовлетворил, сославшись на _____________________________ (мотивы отказа) (или: осталось без ответа), что подтвержд</w:t>
      </w:r>
      <w:bookmarkStart w:id="0" w:name="_GoBack"/>
      <w:bookmarkEnd w:id="0"/>
      <w:r w:rsidRPr="001C62B1">
        <w:rPr>
          <w:rFonts w:ascii="Arial" w:hAnsi="Arial" w:cs="Arial"/>
          <w:color w:val="000000" w:themeColor="text1"/>
          <w:sz w:val="20"/>
          <w:szCs w:val="20"/>
        </w:rPr>
        <w:t>ается __________________________________________.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 xml:space="preserve">В соответствии с </w:t>
      </w:r>
      <w:hyperlink r:id="rId4" w:history="1">
        <w:r w:rsidRPr="001C62B1">
          <w:rPr>
            <w:rFonts w:ascii="Arial" w:hAnsi="Arial" w:cs="Arial"/>
            <w:color w:val="000000" w:themeColor="text1"/>
            <w:sz w:val="20"/>
            <w:szCs w:val="20"/>
          </w:rPr>
          <w:t>ч. 17 ст. 9</w:t>
        </w:r>
      </w:hyperlink>
      <w:r w:rsidRPr="001C62B1">
        <w:rPr>
          <w:rFonts w:ascii="Arial" w:hAnsi="Arial" w:cs="Arial"/>
          <w:color w:val="000000" w:themeColor="text1"/>
          <w:sz w:val="20"/>
          <w:szCs w:val="20"/>
        </w:rPr>
        <w:t xml:space="preserve"> Федерального закона от 28.11.2011 N 335-ФЗ "Об инвестиционном товариществе" на основании решения товарищей либо суда или третейского суда в договор инвестиционного товарищества вносятся необходимые изменения.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В соответствии с арбитражным соглашением (или: ст. _____ Договора) от "__"___________ ____ г. N _____ разрешение данного спора передается в _______________ третейский суд.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 xml:space="preserve">На основании вышеизложенного и руководствуясь </w:t>
      </w:r>
      <w:hyperlink r:id="rId5" w:history="1">
        <w:r w:rsidRPr="001C62B1">
          <w:rPr>
            <w:rFonts w:ascii="Arial" w:hAnsi="Arial" w:cs="Arial"/>
            <w:color w:val="000000" w:themeColor="text1"/>
            <w:sz w:val="20"/>
            <w:szCs w:val="20"/>
          </w:rPr>
          <w:t>ч. 17 ст. 9</w:t>
        </w:r>
      </w:hyperlink>
      <w:r w:rsidRPr="001C62B1">
        <w:rPr>
          <w:rFonts w:ascii="Arial" w:hAnsi="Arial" w:cs="Arial"/>
          <w:color w:val="000000" w:themeColor="text1"/>
          <w:sz w:val="20"/>
          <w:szCs w:val="20"/>
        </w:rPr>
        <w:t xml:space="preserve"> Федерального закона от 28.11.2011 N 335-ФЗ "Об инвестиционном товариществе", руководствуясь арбитражным соглашением от "__"___________ ____ г. N _____ (или ст. _____ Договора от "__"___________ ____ г. N _____), </w:t>
      </w:r>
      <w:hyperlink r:id="rId6" w:history="1">
        <w:r w:rsidRPr="001C62B1">
          <w:rPr>
            <w:rFonts w:ascii="Arial" w:hAnsi="Arial" w:cs="Arial"/>
            <w:color w:val="000000" w:themeColor="text1"/>
            <w:sz w:val="20"/>
            <w:szCs w:val="20"/>
          </w:rPr>
          <w:t>ст. 25</w:t>
        </w:r>
      </w:hyperlink>
      <w:r w:rsidRPr="001C62B1">
        <w:rPr>
          <w:rFonts w:ascii="Arial" w:hAnsi="Arial" w:cs="Arial"/>
          <w:color w:val="000000" w:themeColor="text1"/>
          <w:sz w:val="20"/>
          <w:szCs w:val="20"/>
        </w:rPr>
        <w:t xml:space="preserve"> Федерального закона от 29.12.2015 N 382-ФЗ "Об арбитраже (третейском разбирательстве) в Российской Федерации", прошу: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внести в Договор инвестиционного товарищества от "__"___________ ____ г. N _____ следующие изменения: _________________________________________.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Приложение: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1. Копия договора инвестиционного товарищества от "__"___________ ____ г. N _____.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2. Копии документов, подтверждающих необходимость внесения изменений в Договор инвестиционного товарищества от "__"___________ ____ г. N _____.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Вариант, если заключено отдельное арбитражное соглашение: 3. Копия арбитражного соглашения от "__"___________ ____ г. N _____.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lastRenderedPageBreak/>
        <w:t>4. Копия требования Истца от "__"___________ ____ г. N _____.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5. Доказательства отказа Ответчика от удовлетворения требования Истца.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7. Копия документа, подтверждающего уплату третейского (арбитражного) сбора.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Вариант. 8. Доверенность представителя (или иной документ, подтверждающий полномочия представителя) от "__"___________ ____ г. N _____ (если исковое заявление подписывается представителем истца).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9. Иные документы, подтверждающие обстоятельства, на которых Истец основывает свои требования.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"__"__________ ____ г.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Истец (представитель):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Вариант. _____________________________________ (наименование должности, наименование организации)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62B1">
        <w:rPr>
          <w:rFonts w:ascii="Arial" w:hAnsi="Arial" w:cs="Arial"/>
          <w:color w:val="000000" w:themeColor="text1"/>
          <w:sz w:val="20"/>
          <w:szCs w:val="20"/>
        </w:rPr>
        <w:t>______________________ (подпись) / _______________________ (Ф.И.О.)</w:t>
      </w:r>
    </w:p>
    <w:p w:rsidR="001C62B1" w:rsidRPr="001C62B1" w:rsidRDefault="001C62B1" w:rsidP="001C6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C55D6" w:rsidRPr="001C62B1" w:rsidRDefault="001C62B1" w:rsidP="001C62B1">
      <w:pPr>
        <w:spacing w:after="0" w:line="240" w:lineRule="auto"/>
        <w:rPr>
          <w:color w:val="000000" w:themeColor="text1"/>
        </w:rPr>
      </w:pPr>
    </w:p>
    <w:sectPr w:rsidR="000C55D6" w:rsidRPr="001C62B1" w:rsidSect="006511F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C7"/>
    <w:rsid w:val="00091314"/>
    <w:rsid w:val="001C62B1"/>
    <w:rsid w:val="001F5AC7"/>
    <w:rsid w:val="00531BC6"/>
    <w:rsid w:val="00BB2A51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C2320-D717-4716-81E1-E91E4FE4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70339DAACA78AD6CA1629E27EE824D9A9EFF1C133E303C9F05FF57A9F3C093F799E46B08AFFE3EDCB441A197AFE23BE650262AB550433CNBI0N" TargetMode="External"/><Relationship Id="rId5" Type="http://schemas.openxmlformats.org/officeDocument/2006/relationships/hyperlink" Target="consultantplus://offline/ref=B370339DAACA78AD6CA1629E27EE824D9D9EF419143A303C9F05FF57A9F3C093F799E46B08AFFF33DFB441A197AFE23BE650262AB550433CNBI0N" TargetMode="External"/><Relationship Id="rId4" Type="http://schemas.openxmlformats.org/officeDocument/2006/relationships/hyperlink" Target="consultantplus://offline/ref=B370339DAACA78AD6CA1629E27EE824D9D9EF419143A303C9F05FF57A9F3C093F799E46B08AFFF33DFB441A197AFE23BE650262AB550433CNBI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2025-08-25T13:08:00Z</dcterms:created>
  <dcterms:modified xsi:type="dcterms:W3CDTF">2025-08-25T13:08:00Z</dcterms:modified>
</cp:coreProperties>
</file>