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___________________________________ суд 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суда апелляционной инстанции)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через _______________________________ суд 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суда первой инстанции)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Дело N ______________________________________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Заявитель: __________________________________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процессуальное положение)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или место жительства (пребывания): 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_______________, факс: 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Вариант.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 заявителя: 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_______________, факс: 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Истец: ______________________________________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или место жительства (пребывания): 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_______________, факс: 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Ответчик: ___________________________________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или место жительства (пребывания): 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_______________, факс: ____________,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____________________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Госпошлина: ______________________ рублей 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Частная жалоба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определение суда общей юрисдикции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производстве __________________ суда находится дело N _____ по иску ______________________________ (наименование или Ф.И.О. истца) к __________________________________ (наименование или Ф.И.О. ответчика) о __________________________ (предмет иска) в связи с ___________________________________ (основания иска).</w:t>
      </w:r>
    </w:p>
    <w:p w:rsidR="00F17197" w:rsidRP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"___"________ ____ г. ___________________________________________ (наименование суда первой инстанции) было вынесено Определение о _______________________________________________ с указанием следующих оснований: _________________________________________.</w:t>
      </w:r>
      <w:bookmarkStart w:id="0" w:name="_GoBack"/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17197">
        <w:rPr>
          <w:rFonts w:ascii="Calibri" w:hAnsi="Calibri" w:cs="Calibri"/>
          <w:color w:val="000000" w:themeColor="text1"/>
        </w:rPr>
        <w:t xml:space="preserve">В соответствии с ч. ___ ст. ___ Гражданского процессуального </w:t>
      </w:r>
      <w:hyperlink r:id="rId4" w:history="1">
        <w:r w:rsidRPr="00F17197">
          <w:rPr>
            <w:rFonts w:ascii="Calibri" w:hAnsi="Calibri" w:cs="Calibri"/>
            <w:color w:val="000000" w:themeColor="text1"/>
          </w:rPr>
          <w:t>кодекса</w:t>
        </w:r>
      </w:hyperlink>
      <w:r w:rsidRPr="00F17197">
        <w:rPr>
          <w:rFonts w:ascii="Calibri" w:hAnsi="Calibri" w:cs="Calibri"/>
          <w:color w:val="000000" w:themeColor="text1"/>
        </w:rPr>
        <w:t xml:space="preserve"> Российской </w:t>
      </w:r>
      <w:bookmarkEnd w:id="0"/>
      <w:r>
        <w:rPr>
          <w:rFonts w:ascii="Calibri" w:hAnsi="Calibri" w:cs="Calibri"/>
        </w:rPr>
        <w:t>Федерации такое определение может быть обжаловано отдельно от решения или иного завершающего рассмотрение дела судебного акта.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Заявитель считает, что данное Определение является незаконным и необоснованным, поскольку вынесено с нарушением ___________________________ (указать нормы материального и/или процессуального права) и нарушает права и законные интересы заявителя, что выражается в __________________________________________________________ и подтверждается __________________________________________________________.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вышеизложенного и руководствуясь ст. ___, </w:t>
      </w:r>
      <w:hyperlink r:id="rId5" w:history="1">
        <w:r>
          <w:rPr>
            <w:rFonts w:ascii="Calibri" w:hAnsi="Calibri" w:cs="Calibri"/>
            <w:color w:val="0000FF"/>
          </w:rPr>
          <w:t>ст. ст. 331</w:t>
        </w:r>
      </w:hyperlink>
      <w:r>
        <w:rPr>
          <w:rFonts w:ascii="Calibri" w:hAnsi="Calibri" w:cs="Calibri"/>
        </w:rPr>
        <w:t xml:space="preserve"> - </w:t>
      </w:r>
      <w:hyperlink r:id="rId6" w:history="1">
        <w:r>
          <w:rPr>
            <w:rFonts w:ascii="Calibri" w:hAnsi="Calibri" w:cs="Calibri"/>
            <w:color w:val="0000FF"/>
          </w:rPr>
          <w:t>334</w:t>
        </w:r>
      </w:hyperlink>
      <w:r>
        <w:rPr>
          <w:rFonts w:ascii="Calibri" w:hAnsi="Calibri" w:cs="Calibri"/>
        </w:rPr>
        <w:t xml:space="preserve"> Гражданского процессуального кодекса Российской Федерации, прошу: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______________________________________________________ (наименование суда первой инстанции) от "___"________ ____ г. о ________________________________________________по делу N ____ отменить полностью (или: в части __________________________) и разрешить вопрос по существу ___________________________________________.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Копия обжалуемого Определения от "__"___________ ____ г.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Документы, подтверждающие нарушение прав и законных интересов заявителя.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Документ, подтверждающий направление или вручение другим лицам, участвующим в деле, копий частной жалобы и приложенных к ней документов, которые у других лиц, участвующих в деле, отсутствуют, в том числе в случае подачи в суд частной жалобы и приложенных к ней документов в электронном виде.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Доверенность представителя (или иные документы, подтверждающие полномочия представителя) от "___"__________ ____ г. N ___ (если частная жалоба подписывается представителем).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 дополнительно к п. 4.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адвоката, если в деле не имеется такого документа (за исключением дел, рас</w:t>
      </w:r>
      <w:r>
        <w:rPr>
          <w:rFonts w:ascii="Calibri" w:hAnsi="Calibri" w:cs="Calibri"/>
        </w:rPr>
        <w:t>сматриваемых районными судами).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Иные документы, подтверждающие обстоятельства, на которых заявитель основывает свои требования.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 ____ г.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(представитель):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Вариант. ______________________ (наименование должности, наименование организации)</w:t>
      </w: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17197" w:rsidRDefault="00F17197" w:rsidP="00F17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 (подпись) / ____________________________ (Ф.И.О.)</w:t>
      </w:r>
    </w:p>
    <w:p w:rsidR="000C55D6" w:rsidRDefault="00F17197"/>
    <w:sectPr w:rsidR="000C55D6" w:rsidSect="003D521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A3"/>
    <w:rsid w:val="00091314"/>
    <w:rsid w:val="002845A3"/>
    <w:rsid w:val="00531BC6"/>
    <w:rsid w:val="00BB2A51"/>
    <w:rsid w:val="00F1719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94CB"/>
  <w15:chartTrackingRefBased/>
  <w15:docId w15:val="{A5890C25-7ECB-42C7-B0E2-C8C1B151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3963C78A565548A3BD081A7EAC77F7D9BCC1047B6156A758679DB9D593A475429AC91B48ED17C8D8490E082FE298D7808B1150311A78J" TargetMode="External"/><Relationship Id="rId5" Type="http://schemas.openxmlformats.org/officeDocument/2006/relationships/hyperlink" Target="consultantplus://offline/ref=653963C78A565548A3BD081A7EAC77F7D9BCC1047B6156A758679DB9D593A475429AC91B46E817C8D8490E082FE298D7808B1150311A78J" TargetMode="External"/><Relationship Id="rId4" Type="http://schemas.openxmlformats.org/officeDocument/2006/relationships/hyperlink" Target="consultantplus://offline/ref=653963C78A565548A3BD081A7EAC77F7D9BCC1047B6156A758679DB9D593A475509A911442ED029D891359052E1E7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2025-10-30T09:58:00Z</dcterms:created>
  <dcterms:modified xsi:type="dcterms:W3CDTF">2025-10-30T10:00:00Z</dcterms:modified>
</cp:coreProperties>
</file>