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863E" w14:textId="77777777" w:rsidR="00F3080E" w:rsidRPr="002F3BC7" w:rsidRDefault="00F3080E" w:rsidP="005B582F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2F3BC7">
        <w:rPr>
          <w:rFonts w:ascii="Times New Roman" w:hAnsi="Times New Roman"/>
          <w:b/>
          <w:sz w:val="26"/>
          <w:szCs w:val="26"/>
        </w:rPr>
        <w:t>РАЗЪЯСНЕНИЕ</w:t>
      </w:r>
    </w:p>
    <w:p w14:paraId="50548F3C" w14:textId="31799CF5" w:rsidR="005B582F" w:rsidRPr="002309EE" w:rsidRDefault="00F3080E" w:rsidP="005B582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2F3BC7">
        <w:rPr>
          <w:rFonts w:ascii="Times New Roman" w:hAnsi="Times New Roman"/>
          <w:sz w:val="26"/>
          <w:szCs w:val="26"/>
        </w:rPr>
        <w:t xml:space="preserve">положений документации </w:t>
      </w:r>
      <w:r w:rsidR="006F7A05" w:rsidRPr="002F3BC7">
        <w:rPr>
          <w:rFonts w:ascii="Times New Roman" w:hAnsi="Times New Roman"/>
          <w:sz w:val="26"/>
          <w:szCs w:val="26"/>
        </w:rPr>
        <w:t xml:space="preserve">по проведению </w:t>
      </w:r>
      <w:r w:rsidR="00325603">
        <w:rPr>
          <w:rFonts w:ascii="Times New Roman" w:hAnsi="Times New Roman"/>
          <w:sz w:val="26"/>
          <w:szCs w:val="26"/>
        </w:rPr>
        <w:t>о</w:t>
      </w:r>
      <w:r w:rsidR="00325603" w:rsidRPr="00325603">
        <w:rPr>
          <w:rFonts w:ascii="Times New Roman" w:hAnsi="Times New Roman"/>
          <w:sz w:val="26"/>
          <w:szCs w:val="26"/>
        </w:rPr>
        <w:t>ткрыт</w:t>
      </w:r>
      <w:r w:rsidR="00325603">
        <w:rPr>
          <w:rFonts w:ascii="Times New Roman" w:hAnsi="Times New Roman"/>
          <w:sz w:val="26"/>
          <w:szCs w:val="26"/>
        </w:rPr>
        <w:t>ого</w:t>
      </w:r>
      <w:r w:rsidR="00325603" w:rsidRPr="00325603">
        <w:rPr>
          <w:rFonts w:ascii="Times New Roman" w:hAnsi="Times New Roman"/>
          <w:sz w:val="26"/>
          <w:szCs w:val="26"/>
        </w:rPr>
        <w:t xml:space="preserve"> конкурс</w:t>
      </w:r>
      <w:r w:rsidR="00325603">
        <w:rPr>
          <w:rFonts w:ascii="Times New Roman" w:hAnsi="Times New Roman"/>
          <w:sz w:val="26"/>
          <w:szCs w:val="26"/>
        </w:rPr>
        <w:t>а</w:t>
      </w:r>
      <w:r w:rsidR="00325603" w:rsidRPr="00325603">
        <w:rPr>
          <w:rFonts w:ascii="Times New Roman" w:hAnsi="Times New Roman"/>
          <w:sz w:val="26"/>
          <w:szCs w:val="26"/>
        </w:rPr>
        <w:t xml:space="preserve"> в электронной форме</w:t>
      </w:r>
      <w:r w:rsidRPr="002F3BC7">
        <w:rPr>
          <w:rFonts w:ascii="Times New Roman" w:hAnsi="Times New Roman"/>
          <w:sz w:val="26"/>
          <w:szCs w:val="26"/>
        </w:rPr>
        <w:t xml:space="preserve"> </w:t>
      </w:r>
      <w:r w:rsidR="000C6EDE" w:rsidRPr="002F3BC7">
        <w:rPr>
          <w:rFonts w:ascii="Times New Roman" w:hAnsi="Times New Roman"/>
          <w:sz w:val="26"/>
          <w:szCs w:val="26"/>
        </w:rPr>
        <w:t xml:space="preserve">на </w:t>
      </w:r>
      <w:r w:rsidR="00325603" w:rsidRPr="00325603">
        <w:rPr>
          <w:rFonts w:ascii="Times New Roman" w:hAnsi="Times New Roman"/>
          <w:sz w:val="26"/>
          <w:szCs w:val="26"/>
        </w:rPr>
        <w:t>Выполнение работ по установке автоматической пожарной сигнализации и системы оповещения и управления эвакуацией на объекте «Московская государственная академическая филармония» в строении, расположенном по адресу: г. Москва, Тверская ул., д.29 стр.3</w:t>
      </w:r>
    </w:p>
    <w:p w14:paraId="6EEE8F66" w14:textId="42B5D49F" w:rsidR="00F3080E" w:rsidRPr="002F3BC7" w:rsidRDefault="00C2068F" w:rsidP="005B58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3BC7">
        <w:rPr>
          <w:rFonts w:ascii="Times New Roman" w:hAnsi="Times New Roman"/>
          <w:sz w:val="26"/>
          <w:szCs w:val="26"/>
        </w:rPr>
        <w:t xml:space="preserve">(реестровый номер </w:t>
      </w:r>
      <w:r w:rsidR="002F3BC7" w:rsidRPr="002F3BC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</w:t>
      </w:r>
      <w:r w:rsidR="002309EE" w:rsidRPr="002309EE">
        <w:rPr>
          <w:rFonts w:ascii="Times New Roman" w:hAnsi="Times New Roman"/>
          <w:sz w:val="26"/>
          <w:szCs w:val="26"/>
        </w:rPr>
        <w:t>037310010982500000</w:t>
      </w:r>
      <w:r w:rsidR="00325603">
        <w:rPr>
          <w:rFonts w:ascii="Times New Roman" w:hAnsi="Times New Roman"/>
          <w:sz w:val="26"/>
          <w:szCs w:val="26"/>
        </w:rPr>
        <w:t>8</w:t>
      </w:r>
      <w:r w:rsidR="00F3080E" w:rsidRPr="002F3BC7">
        <w:rPr>
          <w:rFonts w:ascii="Times New Roman" w:hAnsi="Times New Roman"/>
          <w:sz w:val="26"/>
          <w:szCs w:val="26"/>
        </w:rPr>
        <w:t>)</w:t>
      </w:r>
    </w:p>
    <w:p w14:paraId="51001FDC" w14:textId="77777777" w:rsidR="002077EA" w:rsidRPr="00341194" w:rsidRDefault="002077EA" w:rsidP="002077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CD312AB" w14:textId="580957B2" w:rsidR="000C6EDE" w:rsidRDefault="000C6EDE" w:rsidP="000C6EDE">
      <w:pPr>
        <w:spacing w:after="160" w:line="25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1194">
        <w:rPr>
          <w:rFonts w:ascii="Times New Roman" w:hAnsi="Times New Roman"/>
          <w:sz w:val="26"/>
          <w:szCs w:val="26"/>
        </w:rPr>
        <w:t xml:space="preserve">В соответствии с положениями Федерального закона от 05.04.2013 № 44-ФЗ             </w:t>
      </w:r>
      <w:proofErr w:type="gramStart"/>
      <w:r w:rsidRPr="00341194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Pr="00341194">
        <w:rPr>
          <w:rFonts w:ascii="Times New Roman" w:hAnsi="Times New Roman"/>
          <w:sz w:val="26"/>
          <w:szCs w:val="26"/>
        </w:rPr>
        <w:t>О</w:t>
      </w:r>
      <w:r w:rsidR="00D122EA">
        <w:rPr>
          <w:rFonts w:ascii="Times New Roman" w:hAnsi="Times New Roman"/>
          <w:sz w:val="26"/>
          <w:szCs w:val="26"/>
        </w:rPr>
        <w:t xml:space="preserve"> </w:t>
      </w:r>
      <w:r w:rsidRPr="00341194">
        <w:rPr>
          <w:rFonts w:ascii="Times New Roman" w:hAnsi="Times New Roman"/>
          <w:sz w:val="26"/>
          <w:szCs w:val="26"/>
        </w:rPr>
        <w:t xml:space="preserve">контрактной системе в сфере закупок товаров, работ, услуг для обеспечения государственных и муниципальных нужд» (далее - Федеральный закон №44-ФЗ) и в соответствующие сроки заказчиком от участника закупки получен запрос на разъяснения положений документации </w:t>
      </w:r>
      <w:r w:rsidR="006F7A05">
        <w:rPr>
          <w:rFonts w:ascii="Times New Roman" w:hAnsi="Times New Roman"/>
          <w:sz w:val="26"/>
          <w:szCs w:val="26"/>
        </w:rPr>
        <w:t xml:space="preserve">по проведению </w:t>
      </w:r>
      <w:r w:rsidR="006F7A05" w:rsidRPr="006F7A0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открытого </w:t>
      </w:r>
      <w:r w:rsidR="002F3BC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аукциона</w:t>
      </w:r>
      <w:r w:rsidR="006F7A05" w:rsidRPr="006F7A0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электронной форме</w:t>
      </w:r>
      <w:r w:rsidRPr="00341194">
        <w:rPr>
          <w:rFonts w:ascii="Times New Roman" w:hAnsi="Times New Roman"/>
          <w:sz w:val="26"/>
          <w:szCs w:val="26"/>
        </w:rPr>
        <w:t>, следующего содержания:</w:t>
      </w:r>
    </w:p>
    <w:p w14:paraId="64CBBD1C" w14:textId="77777777" w:rsidR="00C173C4" w:rsidRDefault="00C173C4" w:rsidP="000C6EDE">
      <w:pPr>
        <w:spacing w:after="160" w:line="25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E3DC72D" w14:textId="77777777" w:rsidR="00062F7C" w:rsidRPr="00D320E9" w:rsidRDefault="00062F7C" w:rsidP="00062F7C">
      <w:pPr>
        <w:jc w:val="center"/>
        <w:rPr>
          <w:rFonts w:ascii="Times New Roman" w:hAnsi="Times New Roman"/>
          <w:sz w:val="24"/>
          <w:szCs w:val="24"/>
        </w:rPr>
      </w:pPr>
      <w:r w:rsidRPr="00D320E9">
        <w:rPr>
          <w:rFonts w:ascii="Times New Roman" w:hAnsi="Times New Roman"/>
          <w:sz w:val="24"/>
          <w:szCs w:val="24"/>
        </w:rPr>
        <w:t>Запрос на площадку</w:t>
      </w:r>
    </w:p>
    <w:p w14:paraId="330EF34C" w14:textId="77777777" w:rsidR="00062F7C" w:rsidRPr="00D320E9" w:rsidRDefault="00062F7C" w:rsidP="00062F7C">
      <w:pPr>
        <w:rPr>
          <w:rFonts w:ascii="Times New Roman" w:hAnsi="Times New Roman"/>
          <w:sz w:val="24"/>
          <w:szCs w:val="24"/>
        </w:rPr>
      </w:pPr>
    </w:p>
    <w:p w14:paraId="5F987E4D" w14:textId="77777777" w:rsidR="00062F7C" w:rsidRPr="00D320E9" w:rsidRDefault="00062F7C" w:rsidP="00062F7C">
      <w:pPr>
        <w:rPr>
          <w:rFonts w:ascii="Times New Roman" w:hAnsi="Times New Roman"/>
          <w:sz w:val="24"/>
          <w:szCs w:val="24"/>
        </w:rPr>
      </w:pPr>
      <w:r w:rsidRPr="00D320E9">
        <w:rPr>
          <w:rFonts w:ascii="Times New Roman" w:hAnsi="Times New Roman"/>
          <w:sz w:val="24"/>
          <w:szCs w:val="24"/>
        </w:rPr>
        <w:t xml:space="preserve">Извещение № </w:t>
      </w:r>
      <w:hyperlink r:id="rId5" w:tgtFrame="_blank" w:history="1">
        <w:r w:rsidRPr="00406075">
          <w:rPr>
            <w:rFonts w:ascii="Times New Roman" w:hAnsi="Times New Roman"/>
            <w:sz w:val="24"/>
            <w:szCs w:val="24"/>
          </w:rPr>
          <w:t>0373100109825000008</w:t>
        </w:r>
      </w:hyperlink>
      <w:r w:rsidRPr="00D320E9">
        <w:rPr>
          <w:rFonts w:ascii="Times New Roman" w:hAnsi="Times New Roman"/>
          <w:sz w:val="24"/>
          <w:szCs w:val="24"/>
        </w:rPr>
        <w:t xml:space="preserve"> </w:t>
      </w:r>
    </w:p>
    <w:p w14:paraId="78324C0D" w14:textId="77777777" w:rsidR="00062F7C" w:rsidRPr="00D320E9" w:rsidRDefault="00062F7C" w:rsidP="00062F7C">
      <w:pPr>
        <w:rPr>
          <w:rFonts w:ascii="Times New Roman" w:hAnsi="Times New Roman"/>
          <w:sz w:val="24"/>
          <w:szCs w:val="24"/>
        </w:rPr>
      </w:pPr>
      <w:r w:rsidRPr="00D320E9">
        <w:rPr>
          <w:rFonts w:ascii="Times New Roman" w:hAnsi="Times New Roman"/>
          <w:sz w:val="24"/>
          <w:szCs w:val="24"/>
        </w:rPr>
        <w:t>Объект закупки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06075">
        <w:rPr>
          <w:rFonts w:ascii="Times New Roman" w:hAnsi="Times New Roman"/>
          <w:sz w:val="24"/>
          <w:szCs w:val="24"/>
        </w:rPr>
        <w:t>Выполнение работ по установке автоматической пожарной сигнализации и системы оповещения и управления эвакуацией на объекте «Московская государственная академическая филармония» в строении, расположенном по адресу: г. Москва, Тверская ул., д.29 стр.3</w:t>
      </w:r>
    </w:p>
    <w:p w14:paraId="3C9C8722" w14:textId="77777777" w:rsidR="00062F7C" w:rsidRPr="00D320E9" w:rsidRDefault="00062F7C" w:rsidP="00062F7C">
      <w:pPr>
        <w:rPr>
          <w:rFonts w:ascii="Times New Roman" w:hAnsi="Times New Roman"/>
          <w:sz w:val="24"/>
          <w:szCs w:val="24"/>
        </w:rPr>
      </w:pPr>
      <w:r>
        <w:rPr>
          <w:rFonts w:ascii="Roboto" w:hAnsi="Roboto"/>
          <w:color w:val="334059"/>
          <w:sz w:val="21"/>
          <w:szCs w:val="21"/>
          <w:shd w:val="clear" w:color="auto" w:fill="FFFFFF"/>
        </w:rPr>
        <w:t>43.29.11.140</w:t>
      </w:r>
    </w:p>
    <w:p w14:paraId="5BF8F94B" w14:textId="77777777" w:rsidR="00062F7C" w:rsidRPr="00D320E9" w:rsidRDefault="00062F7C" w:rsidP="00062F7C">
      <w:pPr>
        <w:rPr>
          <w:rFonts w:ascii="Times New Roman" w:hAnsi="Times New Roman"/>
          <w:sz w:val="24"/>
          <w:szCs w:val="24"/>
        </w:rPr>
      </w:pPr>
      <w:r w:rsidRPr="00D320E9">
        <w:rPr>
          <w:rFonts w:ascii="Times New Roman" w:hAnsi="Times New Roman"/>
          <w:sz w:val="24"/>
          <w:szCs w:val="24"/>
        </w:rPr>
        <w:t>Заказчик</w:t>
      </w:r>
    </w:p>
    <w:p w14:paraId="79809932" w14:textId="77777777" w:rsidR="00062F7C" w:rsidRPr="00D320E9" w:rsidRDefault="00062F7C" w:rsidP="00062F7C">
      <w:pPr>
        <w:rPr>
          <w:rFonts w:ascii="Times New Roman" w:hAnsi="Times New Roman"/>
          <w:sz w:val="24"/>
          <w:szCs w:val="24"/>
        </w:rPr>
      </w:pPr>
      <w:r>
        <w:rPr>
          <w:rFonts w:ascii="Roboto" w:hAnsi="Roboto"/>
          <w:color w:val="334059"/>
          <w:shd w:val="clear" w:color="auto" w:fill="FFFFFF"/>
        </w:rPr>
        <w:t>ФЕДЕРАЛЬНОЕ ГОСУДАРСТВЕННОЕ БЮДЖЕТНОЕ УЧРЕЖДЕНИЕ КУЛЬТУРЫ "МОСКОВСКАЯ ГОСУДАРСТВЕННАЯ АКАДЕМИЧЕСКАЯ ФИЛАРМОНИЯ"</w:t>
      </w:r>
    </w:p>
    <w:p w14:paraId="55820308" w14:textId="77777777" w:rsidR="00062F7C" w:rsidRPr="001722A3" w:rsidRDefault="00062F7C" w:rsidP="00062F7C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1722A3">
        <w:rPr>
          <w:color w:val="000000"/>
          <w:sz w:val="24"/>
          <w:szCs w:val="24"/>
          <w:lang w:bidi="ru-RU"/>
        </w:rPr>
        <w:t xml:space="preserve">Согласно </w:t>
      </w:r>
      <w:proofErr w:type="spellStart"/>
      <w:r w:rsidRPr="001722A3">
        <w:rPr>
          <w:color w:val="000000"/>
          <w:sz w:val="24"/>
          <w:szCs w:val="24"/>
          <w:lang w:bidi="ru-RU"/>
        </w:rPr>
        <w:t>пп</w:t>
      </w:r>
      <w:proofErr w:type="spellEnd"/>
      <w:r w:rsidRPr="001722A3">
        <w:rPr>
          <w:color w:val="000000"/>
          <w:sz w:val="24"/>
          <w:szCs w:val="24"/>
          <w:lang w:bidi="ru-RU"/>
        </w:rPr>
        <w:t xml:space="preserve">. «б» п. 1 ч. 2 ст. 14 </w:t>
      </w:r>
      <w:r w:rsidRPr="001722A3">
        <w:rPr>
          <w:sz w:val="24"/>
          <w:szCs w:val="24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</w:t>
      </w:r>
      <w:r w:rsidRPr="001722A3">
        <w:rPr>
          <w:color w:val="000000"/>
          <w:sz w:val="24"/>
          <w:szCs w:val="24"/>
          <w:lang w:bidi="ru-RU"/>
        </w:rPr>
        <w:t>Правительство Российской Федерации вправе с учетом положений части 3 настоящей статьи принимать меры, устанавливающие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лицами.</w:t>
      </w:r>
    </w:p>
    <w:p w14:paraId="77BB2B16" w14:textId="77777777" w:rsidR="00062F7C" w:rsidRPr="00901545" w:rsidRDefault="00062F7C" w:rsidP="00062F7C">
      <w:pPr>
        <w:pStyle w:val="11"/>
        <w:spacing w:line="240" w:lineRule="auto"/>
        <w:ind w:firstLine="820"/>
        <w:jc w:val="both"/>
        <w:rPr>
          <w:color w:val="000000"/>
          <w:sz w:val="24"/>
          <w:szCs w:val="24"/>
          <w:lang w:bidi="ru-RU"/>
        </w:rPr>
      </w:pPr>
      <w:r w:rsidRPr="001722A3">
        <w:rPr>
          <w:color w:val="000000"/>
          <w:sz w:val="24"/>
          <w:szCs w:val="24"/>
          <w:lang w:bidi="ru-RU"/>
        </w:rPr>
        <w:t xml:space="preserve">Пунктом 1 </w:t>
      </w:r>
      <w:r w:rsidRPr="001722A3">
        <w:rPr>
          <w:bCs/>
          <w:sz w:val="24"/>
          <w:szCs w:val="24"/>
        </w:rPr>
        <w:t xml:space="preserve">постановления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</w:t>
      </w:r>
      <w:r w:rsidRPr="00901545">
        <w:rPr>
          <w:bCs/>
          <w:sz w:val="24"/>
          <w:szCs w:val="24"/>
        </w:rPr>
        <w:t>отдельными видами юридических лиц» (далее – Постановление № 1875)</w:t>
      </w:r>
      <w:r w:rsidRPr="00901545">
        <w:rPr>
          <w:color w:val="000000"/>
          <w:sz w:val="24"/>
          <w:szCs w:val="24"/>
          <w:lang w:bidi="ru-RU"/>
        </w:rPr>
        <w:t>, при осуществлении закупок в соответствии с Законом о контрактной системе установлен</w:t>
      </w:r>
      <w:r>
        <w:rPr>
          <w:color w:val="000000"/>
          <w:sz w:val="24"/>
          <w:szCs w:val="24"/>
          <w:lang w:bidi="ru-RU"/>
        </w:rPr>
        <w:t xml:space="preserve">ы защитные меры при закупки товаров </w:t>
      </w:r>
      <w:r w:rsidRPr="00901545">
        <w:rPr>
          <w:color w:val="000000"/>
          <w:sz w:val="24"/>
          <w:szCs w:val="24"/>
          <w:lang w:bidi="ru-RU"/>
        </w:rPr>
        <w:t>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</w:t>
      </w:r>
      <w:r>
        <w:rPr>
          <w:color w:val="000000"/>
          <w:sz w:val="24"/>
          <w:szCs w:val="24"/>
          <w:lang w:bidi="ru-RU"/>
        </w:rPr>
        <w:t>казываемых иностранными лицами.</w:t>
      </w:r>
    </w:p>
    <w:p w14:paraId="6270DB62" w14:textId="77777777" w:rsidR="00062F7C" w:rsidRPr="00BF46A8" w:rsidRDefault="00062F7C" w:rsidP="00062F7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  <w:r w:rsidRPr="00BF46A8">
        <w:rPr>
          <w:rFonts w:ascii="Times New Roman" w:hAnsi="Times New Roman"/>
          <w:bCs/>
          <w:sz w:val="24"/>
          <w:szCs w:val="24"/>
        </w:rPr>
        <w:t xml:space="preserve">Согласно описанию объекта закупки, на основании </w:t>
      </w:r>
      <w:r>
        <w:rPr>
          <w:rFonts w:ascii="Times New Roman" w:hAnsi="Times New Roman"/>
          <w:bCs/>
          <w:sz w:val="24"/>
          <w:szCs w:val="24"/>
        </w:rPr>
        <w:t xml:space="preserve">Рабочей документации № </w:t>
      </w:r>
      <w:r w:rsidRPr="00406075">
        <w:rPr>
          <w:rFonts w:ascii="Times New Roman" w:hAnsi="Times New Roman"/>
          <w:bCs/>
          <w:sz w:val="24"/>
          <w:szCs w:val="24"/>
        </w:rPr>
        <w:t>П-2025-2-02-АПС-СОУЭ,</w:t>
      </w:r>
      <w:r w:rsidRPr="00BF46A8">
        <w:rPr>
          <w:rFonts w:ascii="Times New Roman" w:hAnsi="Times New Roman"/>
          <w:bCs/>
          <w:sz w:val="24"/>
          <w:szCs w:val="24"/>
        </w:rPr>
        <w:t xml:space="preserve"> Подрядчик в ходе исполнения контракта </w:t>
      </w:r>
      <w:r w:rsidRPr="00BF46A8">
        <w:rPr>
          <w:rFonts w:ascii="Times New Roman" w:hAnsi="Times New Roman"/>
          <w:b/>
          <w:bCs/>
          <w:sz w:val="24"/>
          <w:szCs w:val="24"/>
        </w:rPr>
        <w:t>обязан осуществить поставку оборудования</w:t>
      </w:r>
      <w:r w:rsidRPr="00BF46A8">
        <w:rPr>
          <w:rFonts w:ascii="Times New Roman" w:hAnsi="Times New Roman"/>
          <w:bCs/>
          <w:sz w:val="24"/>
          <w:szCs w:val="24"/>
        </w:rPr>
        <w:t>, в отношении которого не установлены запрет, ограничение закупок товаров, происходящих из иностранных государств, а также преимущество в отношении товаров российского происхождения в соответствии с положениями Постановление № 1875.</w:t>
      </w:r>
    </w:p>
    <w:p w14:paraId="1E9D2A20" w14:textId="77777777" w:rsidR="00062F7C" w:rsidRDefault="00062F7C" w:rsidP="00062F7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А именно: </w:t>
      </w:r>
    </w:p>
    <w:tbl>
      <w:tblPr>
        <w:tblStyle w:val="TableNormal"/>
        <w:tblW w:w="9951" w:type="dxa"/>
        <w:tblInd w:w="-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126"/>
        <w:gridCol w:w="1137"/>
        <w:gridCol w:w="1130"/>
        <w:gridCol w:w="1447"/>
      </w:tblGrid>
      <w:tr w:rsidR="00062F7C" w:rsidRPr="00406075" w14:paraId="5FFC6D41" w14:textId="77777777" w:rsidTr="00062F7C">
        <w:trPr>
          <w:trHeight w:hRule="exact" w:val="121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DA34" w14:textId="77777777" w:rsidR="00062F7C" w:rsidRPr="00406075" w:rsidRDefault="00062F7C" w:rsidP="00062F7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0C8CA" w14:textId="77777777" w:rsidR="00062F7C" w:rsidRPr="00406075" w:rsidRDefault="00062F7C" w:rsidP="00062F7C">
            <w:pPr>
              <w:pStyle w:val="TableParagraph"/>
              <w:spacing w:before="174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3EDA9" w14:textId="77777777" w:rsidR="00062F7C" w:rsidRPr="00406075" w:rsidRDefault="00062F7C" w:rsidP="006133A5">
            <w:pPr>
              <w:pStyle w:val="TableParagraph"/>
              <w:ind w:left="140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Наименование</w:t>
            </w:r>
            <w:proofErr w:type="spellEnd"/>
            <w:r w:rsidRPr="00406075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и</w:t>
            </w:r>
            <w:r w:rsidRPr="00406075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техническая</w:t>
            </w:r>
            <w:proofErr w:type="spellEnd"/>
            <w:r w:rsidRPr="00406075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>характеристика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4509" w14:textId="77777777" w:rsidR="00062F7C" w:rsidRPr="00406075" w:rsidRDefault="00062F7C" w:rsidP="006133A5">
            <w:pPr>
              <w:pStyle w:val="TableParagraph"/>
              <w:spacing w:before="310" w:line="254" w:lineRule="auto"/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 xml:space="preserve">Тип, марка,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 xml:space="preserve">обозначение </w:t>
            </w:r>
            <w:r w:rsidRPr="00406075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  <w:lang w:val="ru-RU"/>
              </w:rPr>
              <w:t>документа,</w:t>
            </w:r>
            <w:r w:rsidRPr="004060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опросного</w:t>
            </w:r>
            <w:r w:rsidRPr="00406075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листа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3F8A" w14:textId="77777777" w:rsidR="00062F7C" w:rsidRPr="00406075" w:rsidRDefault="00062F7C" w:rsidP="006133A5">
            <w:pPr>
              <w:pStyle w:val="TableParagraph"/>
              <w:spacing w:before="15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DC5FBD" w14:textId="77777777" w:rsidR="00062F7C" w:rsidRPr="00406075" w:rsidRDefault="00062F7C" w:rsidP="006133A5">
            <w:pPr>
              <w:pStyle w:val="TableParagraph"/>
              <w:spacing w:line="254" w:lineRule="auto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Ед</w:t>
            </w:r>
            <w:proofErr w:type="spellEnd"/>
            <w:r w:rsidRPr="00406075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. </w:t>
            </w:r>
            <w:proofErr w:type="spellStart"/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>измере</w:t>
            </w:r>
            <w:proofErr w:type="spellEnd"/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 xml:space="preserve">- </w:t>
            </w:r>
            <w:proofErr w:type="spellStart"/>
            <w:r w:rsidRPr="00406075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7787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353C7" w14:textId="77777777" w:rsidR="00062F7C" w:rsidRPr="00406075" w:rsidRDefault="00062F7C" w:rsidP="006133A5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1F30E" w14:textId="77777777" w:rsidR="00062F7C" w:rsidRPr="00406075" w:rsidRDefault="00062F7C" w:rsidP="006133A5">
            <w:pPr>
              <w:pStyle w:val="TableParagraph"/>
              <w:spacing w:line="254" w:lineRule="auto"/>
              <w:ind w:left="297" w:hanging="1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>Количе</w:t>
            </w:r>
            <w:proofErr w:type="spellEnd"/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 xml:space="preserve">- </w:t>
            </w:r>
            <w:proofErr w:type="spellStart"/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19ED" w14:textId="77777777" w:rsidR="00062F7C" w:rsidRPr="00406075" w:rsidRDefault="00062F7C" w:rsidP="006133A5">
            <w:pPr>
              <w:pStyle w:val="TableParagraph"/>
              <w:spacing w:before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DA1FF" w14:textId="77777777" w:rsidR="00062F7C" w:rsidRPr="00406075" w:rsidRDefault="00062F7C" w:rsidP="006133A5">
            <w:pPr>
              <w:pStyle w:val="TableParagraph"/>
              <w:spacing w:line="254" w:lineRule="auto"/>
              <w:ind w:left="446" w:right="394" w:hanging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>ОКПД 2</w:t>
            </w:r>
          </w:p>
        </w:tc>
      </w:tr>
      <w:tr w:rsidR="00062F7C" w:rsidRPr="00406075" w14:paraId="3D4386F2" w14:textId="77777777" w:rsidTr="00062F7C">
        <w:trPr>
          <w:trHeight w:hRule="exact" w:val="42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4A99" w14:textId="77777777" w:rsidR="00062F7C" w:rsidRPr="00406075" w:rsidRDefault="00062F7C" w:rsidP="006133A5">
            <w:pPr>
              <w:pStyle w:val="TableParagraph"/>
              <w:spacing w:before="121"/>
              <w:ind w:lef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D6AD" w14:textId="77777777" w:rsidR="00062F7C" w:rsidRPr="00406075" w:rsidRDefault="00062F7C" w:rsidP="006133A5">
            <w:pPr>
              <w:pStyle w:val="TableParagraph"/>
              <w:spacing w:before="121"/>
              <w:ind w:left="2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97DE" w14:textId="77777777" w:rsidR="00062F7C" w:rsidRPr="00406075" w:rsidRDefault="00062F7C" w:rsidP="006133A5">
            <w:pPr>
              <w:pStyle w:val="TableParagraph"/>
              <w:spacing w:before="121"/>
              <w:ind w:lef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0480" w14:textId="77777777" w:rsidR="00062F7C" w:rsidRPr="00406075" w:rsidRDefault="00062F7C" w:rsidP="006133A5">
            <w:pPr>
              <w:pStyle w:val="TableParagraph"/>
              <w:spacing w:before="121"/>
              <w:ind w:right="4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8F13" w14:textId="77777777" w:rsidR="00062F7C" w:rsidRPr="00406075" w:rsidRDefault="00062F7C" w:rsidP="006133A5">
            <w:pPr>
              <w:pStyle w:val="TableParagraph"/>
              <w:spacing w:before="121"/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8</w:t>
            </w:r>
          </w:p>
        </w:tc>
      </w:tr>
      <w:tr w:rsidR="00062F7C" w:rsidRPr="00406075" w14:paraId="077E1852" w14:textId="77777777" w:rsidTr="00062F7C">
        <w:trPr>
          <w:trHeight w:hRule="exact" w:val="46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D0D9" w14:textId="77777777" w:rsidR="00062F7C" w:rsidRPr="00406075" w:rsidRDefault="00062F7C" w:rsidP="006133A5">
            <w:pPr>
              <w:pStyle w:val="TableParagraph"/>
              <w:spacing w:before="63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b/>
                <w:spacing w:val="-2"/>
                <w:w w:val="85"/>
                <w:sz w:val="20"/>
                <w:szCs w:val="20"/>
                <w:u w:val="single"/>
              </w:rPr>
              <w:t>Оборудование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F3FE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24FA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4C29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835B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F7C" w:rsidRPr="00406075" w14:paraId="6460A8A1" w14:textId="77777777" w:rsidTr="00062F7C">
        <w:trPr>
          <w:trHeight w:hRule="exact" w:val="46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C8C0" w14:textId="77777777" w:rsidR="00062F7C" w:rsidRPr="00406075" w:rsidRDefault="00062F7C" w:rsidP="006133A5">
            <w:pPr>
              <w:pStyle w:val="TableParagraph"/>
              <w:spacing w:before="63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ППКУОП</w:t>
            </w:r>
            <w:r w:rsidRPr="00406075">
              <w:rPr>
                <w:rFonts w:ascii="Times New Roman" w:hAnsi="Times New Roman" w:cs="Times New Roman"/>
                <w:spacing w:val="62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R3-Рубеж-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2ОП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21C1" w14:textId="77777777" w:rsidR="00062F7C" w:rsidRPr="00406075" w:rsidRDefault="00062F7C" w:rsidP="006133A5">
            <w:pPr>
              <w:pStyle w:val="TableParagraph"/>
              <w:spacing w:before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R3-Рубеж-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2ОП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9ED6" w14:textId="77777777" w:rsidR="00062F7C" w:rsidRPr="00406075" w:rsidRDefault="00062F7C" w:rsidP="006133A5">
            <w:pPr>
              <w:pStyle w:val="TableParagraph"/>
              <w:spacing w:before="63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5AA7" w14:textId="77777777" w:rsidR="00062F7C" w:rsidRPr="00406075" w:rsidRDefault="00062F7C" w:rsidP="006133A5">
            <w:pPr>
              <w:pStyle w:val="TableParagraph"/>
              <w:spacing w:before="63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6328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26.30.50.114</w:t>
            </w:r>
          </w:p>
        </w:tc>
      </w:tr>
      <w:tr w:rsidR="00062F7C" w:rsidRPr="00406075" w14:paraId="49039828" w14:textId="77777777" w:rsidTr="00062F7C">
        <w:trPr>
          <w:trHeight w:hRule="exact" w:val="69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240B" w14:textId="77777777" w:rsidR="00062F7C" w:rsidRPr="00406075" w:rsidRDefault="00062F7C" w:rsidP="006133A5">
            <w:pPr>
              <w:pStyle w:val="TableParagraph"/>
              <w:spacing w:before="181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ИВЭПР</w:t>
            </w:r>
            <w:r w:rsidRPr="00406075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12/5</w:t>
            </w:r>
            <w:r w:rsidRPr="00406075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RS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-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3</w:t>
            </w:r>
            <w:r w:rsidRPr="00406075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исп.</w:t>
            </w:r>
            <w:r w:rsidRPr="00406075">
              <w:rPr>
                <w:rFonts w:ascii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2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x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40–Р</w:t>
            </w:r>
            <w:r w:rsidRPr="00406075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>БР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A7FD" w14:textId="77777777" w:rsidR="00062F7C" w:rsidRPr="00406075" w:rsidRDefault="00062F7C" w:rsidP="006133A5">
            <w:pPr>
              <w:pStyle w:val="TableParagraph"/>
              <w:tabs>
                <w:tab w:val="left" w:pos="2340"/>
              </w:tabs>
              <w:spacing w:before="8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ИВЭПР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12/5</w:t>
            </w: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RS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>3</w:t>
            </w:r>
            <w:r w:rsidRPr="004060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406075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  <w:lang w:val="ru-RU"/>
              </w:rPr>
              <w:t>исп.</w:t>
            </w:r>
          </w:p>
          <w:p w14:paraId="244287A1" w14:textId="77777777" w:rsidR="00062F7C" w:rsidRPr="00406075" w:rsidRDefault="00062F7C" w:rsidP="006133A5">
            <w:pPr>
              <w:pStyle w:val="TableParagraph"/>
              <w:spacing w:before="18" w:line="315" w:lineRule="exact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060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40–Р</w:t>
            </w:r>
            <w:r w:rsidRPr="00406075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БР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E290" w14:textId="77777777" w:rsidR="00062F7C" w:rsidRPr="00406075" w:rsidRDefault="00062F7C" w:rsidP="006133A5">
            <w:pPr>
              <w:pStyle w:val="TableParagraph"/>
              <w:spacing w:before="181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7532" w14:textId="77777777" w:rsidR="00062F7C" w:rsidRPr="00406075" w:rsidRDefault="00062F7C" w:rsidP="006133A5">
            <w:pPr>
              <w:pStyle w:val="TableParagraph"/>
              <w:spacing w:before="181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D28F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4776322D" w14:textId="77777777" w:rsidTr="00062F7C">
        <w:trPr>
          <w:trHeight w:hRule="exact" w:val="46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1910" w14:textId="77777777" w:rsidR="00062F7C" w:rsidRPr="00406075" w:rsidRDefault="00062F7C" w:rsidP="006133A5">
            <w:pPr>
              <w:pStyle w:val="TableParagraph"/>
              <w:spacing w:before="65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Бокс</w:t>
            </w:r>
            <w:r w:rsidRPr="00406075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406075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АКБ</w:t>
            </w:r>
            <w:r w:rsidRPr="00406075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БР-12</w:t>
            </w:r>
            <w:r w:rsidRPr="00406075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исп.</w:t>
            </w:r>
            <w:r w:rsidRPr="00406075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>2</w:t>
            </w:r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>x</w:t>
            </w:r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4F2F" w14:textId="77777777" w:rsidR="00062F7C" w:rsidRPr="00406075" w:rsidRDefault="00062F7C" w:rsidP="006133A5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БР-12</w:t>
            </w:r>
            <w:r w:rsidRPr="0040607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исп</w:t>
            </w:r>
            <w:proofErr w:type="spellEnd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4"/>
                <w:w w:val="85"/>
                <w:sz w:val="20"/>
                <w:szCs w:val="20"/>
              </w:rPr>
              <w:t>2x40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85C8" w14:textId="77777777" w:rsidR="00062F7C" w:rsidRPr="00406075" w:rsidRDefault="00062F7C" w:rsidP="006133A5">
            <w:pPr>
              <w:pStyle w:val="TableParagraph"/>
              <w:spacing w:before="65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CF9" w14:textId="77777777" w:rsidR="00062F7C" w:rsidRPr="00406075" w:rsidRDefault="00062F7C" w:rsidP="006133A5">
            <w:pPr>
              <w:pStyle w:val="TableParagraph"/>
              <w:spacing w:before="65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7C0E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14C00168" w14:textId="77777777" w:rsidTr="00062F7C">
        <w:trPr>
          <w:trHeight w:hRule="exact" w:val="69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C363" w14:textId="77777777" w:rsidR="00062F7C" w:rsidRPr="00406075" w:rsidRDefault="00062F7C" w:rsidP="006133A5">
            <w:pPr>
              <w:pStyle w:val="TableParagraph"/>
              <w:spacing w:before="178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Извещатель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пожарный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дымовой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адресный</w:t>
            </w:r>
            <w:r w:rsidRPr="00406075">
              <w:rPr>
                <w:rFonts w:ascii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ИП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212-64-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7B0B" w14:textId="77777777" w:rsidR="00062F7C" w:rsidRPr="00406075" w:rsidRDefault="00062F7C" w:rsidP="006133A5">
            <w:pPr>
              <w:pStyle w:val="TableParagraph"/>
              <w:spacing w:before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ИП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212-64-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R3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12CF" w14:textId="77777777" w:rsidR="00062F7C" w:rsidRPr="00406075" w:rsidRDefault="00062F7C" w:rsidP="006133A5">
            <w:pPr>
              <w:pStyle w:val="TableParagraph"/>
              <w:spacing w:before="178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89C8" w14:textId="77777777" w:rsidR="00062F7C" w:rsidRPr="00406075" w:rsidRDefault="00062F7C" w:rsidP="006133A5">
            <w:pPr>
              <w:pStyle w:val="TableParagraph"/>
              <w:spacing w:before="8"/>
              <w:ind w:left="1"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 xml:space="preserve">600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0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16C09DCB" w14:textId="77777777" w:rsidR="00062F7C" w:rsidRPr="00406075" w:rsidRDefault="00062F7C" w:rsidP="006133A5">
            <w:pPr>
              <w:pStyle w:val="TableParagraph"/>
              <w:spacing w:before="178"/>
              <w:ind w:right="367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</w:t>
            </w:r>
            <w:r w:rsidRPr="00406075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29F1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26.30.50.121</w:t>
            </w:r>
          </w:p>
        </w:tc>
      </w:tr>
      <w:tr w:rsidR="00062F7C" w:rsidRPr="00406075" w14:paraId="4F50DDFB" w14:textId="77777777" w:rsidTr="00062F7C">
        <w:trPr>
          <w:trHeight w:hRule="exact" w:val="6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BA31" w14:textId="77777777" w:rsidR="00062F7C" w:rsidRPr="00406075" w:rsidRDefault="00062F7C" w:rsidP="006133A5">
            <w:pPr>
              <w:pStyle w:val="TableParagraph"/>
              <w:spacing w:before="178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95"/>
                <w:sz w:val="20"/>
                <w:szCs w:val="20"/>
              </w:rPr>
              <w:t>База</w:t>
            </w:r>
            <w:proofErr w:type="spellEnd"/>
            <w:r w:rsidRPr="00406075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W01.03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A13F" w14:textId="77777777" w:rsidR="00062F7C" w:rsidRPr="00406075" w:rsidRDefault="00062F7C" w:rsidP="006133A5">
            <w:pPr>
              <w:pStyle w:val="TableParagraph"/>
              <w:spacing w:before="178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>W01.03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D79C" w14:textId="77777777" w:rsidR="00062F7C" w:rsidRPr="00406075" w:rsidRDefault="00062F7C" w:rsidP="006133A5">
            <w:pPr>
              <w:pStyle w:val="TableParagraph"/>
              <w:spacing w:before="178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60E7" w14:textId="77777777" w:rsidR="00062F7C" w:rsidRPr="00406075" w:rsidRDefault="00062F7C" w:rsidP="006133A5">
            <w:pPr>
              <w:pStyle w:val="TableParagraph"/>
              <w:spacing w:before="8"/>
              <w:ind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354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1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64C5409A" w14:textId="77777777" w:rsidR="00062F7C" w:rsidRPr="00406075" w:rsidRDefault="00062F7C" w:rsidP="006133A5">
            <w:pPr>
              <w:pStyle w:val="TableParagraph"/>
              <w:spacing w:before="178"/>
              <w:ind w:right="35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w w:val="85"/>
                <w:sz w:val="20"/>
                <w:szCs w:val="20"/>
              </w:rPr>
              <w:t>10</w:t>
            </w:r>
            <w:r w:rsidRPr="00406075">
              <w:rPr>
                <w:rFonts w:ascii="Times New Roman" w:hAnsi="Times New Roman" w:cs="Times New Roman"/>
                <w:color w:val="FF0000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71B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26.30.50.121</w:t>
            </w:r>
          </w:p>
        </w:tc>
      </w:tr>
      <w:tr w:rsidR="00062F7C" w:rsidRPr="00406075" w14:paraId="1C621E1D" w14:textId="77777777" w:rsidTr="00062F7C">
        <w:trPr>
          <w:trHeight w:hRule="exact" w:val="69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B3BB" w14:textId="77777777" w:rsidR="00062F7C" w:rsidRPr="00406075" w:rsidRDefault="00062F7C" w:rsidP="006133A5">
            <w:pPr>
              <w:pStyle w:val="TableParagraph"/>
              <w:spacing w:before="181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proofErr w:type="spellEnd"/>
            <w:r w:rsidRPr="004060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W02.03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0D0F" w14:textId="77777777" w:rsidR="00062F7C" w:rsidRPr="00406075" w:rsidRDefault="00062F7C" w:rsidP="006133A5">
            <w:pPr>
              <w:pStyle w:val="TableParagraph"/>
              <w:spacing w:before="181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W02.03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E9AB" w14:textId="77777777" w:rsidR="00062F7C" w:rsidRPr="00406075" w:rsidRDefault="00062F7C" w:rsidP="006133A5">
            <w:pPr>
              <w:pStyle w:val="TableParagraph"/>
              <w:spacing w:before="181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0A34" w14:textId="77777777" w:rsidR="00062F7C" w:rsidRPr="00406075" w:rsidRDefault="00062F7C" w:rsidP="006133A5">
            <w:pPr>
              <w:pStyle w:val="TableParagraph"/>
              <w:spacing w:before="10"/>
              <w:ind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 xml:space="preserve">228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1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39D658DD" w14:textId="77777777" w:rsidR="00062F7C" w:rsidRPr="00406075" w:rsidRDefault="00062F7C" w:rsidP="006133A5">
            <w:pPr>
              <w:pStyle w:val="TableParagraph"/>
              <w:spacing w:before="181"/>
              <w:ind w:right="367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w w:val="85"/>
                <w:sz w:val="20"/>
                <w:szCs w:val="20"/>
              </w:rPr>
              <w:t>10</w:t>
            </w:r>
            <w:r w:rsidRPr="00406075">
              <w:rPr>
                <w:rFonts w:ascii="Times New Roman" w:hAnsi="Times New Roman" w:cs="Times New Roman"/>
                <w:color w:val="FF0000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E662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26.30.50.121</w:t>
            </w:r>
          </w:p>
        </w:tc>
      </w:tr>
      <w:tr w:rsidR="00062F7C" w:rsidRPr="00406075" w14:paraId="6A6CC591" w14:textId="77777777" w:rsidTr="00062F7C">
        <w:trPr>
          <w:trHeight w:hRule="exact" w:val="69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F036" w14:textId="77777777" w:rsidR="00062F7C" w:rsidRPr="00406075" w:rsidRDefault="00062F7C" w:rsidP="006133A5">
            <w:pPr>
              <w:pStyle w:val="TableParagraph"/>
              <w:spacing w:before="181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Извещатель</w:t>
            </w:r>
            <w:r w:rsidRPr="00406075">
              <w:rPr>
                <w:rFonts w:ascii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пожарный</w:t>
            </w:r>
            <w:r w:rsidRPr="00406075">
              <w:rPr>
                <w:rFonts w:ascii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ручной</w:t>
            </w:r>
            <w:r w:rsidRPr="00406075">
              <w:rPr>
                <w:rFonts w:ascii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адресный</w:t>
            </w:r>
            <w:r w:rsidRPr="00406075">
              <w:rPr>
                <w:rFonts w:ascii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ИПР</w:t>
            </w:r>
            <w:r w:rsidRPr="00406075">
              <w:rPr>
                <w:rFonts w:ascii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513-11ИКЗ-А-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31DE" w14:textId="77777777" w:rsidR="00062F7C" w:rsidRPr="00406075" w:rsidRDefault="00062F7C" w:rsidP="006133A5">
            <w:pPr>
              <w:pStyle w:val="TableParagraph"/>
              <w:spacing w:before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ИПР</w:t>
            </w:r>
            <w:r w:rsidRPr="00406075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513-11ИКЗ-А-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DB01" w14:textId="77777777" w:rsidR="00062F7C" w:rsidRPr="00406075" w:rsidRDefault="00062F7C" w:rsidP="006133A5">
            <w:pPr>
              <w:pStyle w:val="TableParagraph"/>
              <w:spacing w:before="181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8888" w14:textId="77777777" w:rsidR="00062F7C" w:rsidRPr="00406075" w:rsidRDefault="00062F7C" w:rsidP="006133A5">
            <w:pPr>
              <w:pStyle w:val="TableParagraph"/>
              <w:spacing w:before="8"/>
              <w:ind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47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1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554ABB12" w14:textId="77777777" w:rsidR="00062F7C" w:rsidRPr="00406075" w:rsidRDefault="00062F7C" w:rsidP="006133A5">
            <w:pPr>
              <w:pStyle w:val="TableParagraph"/>
              <w:spacing w:before="181"/>
              <w:ind w:right="42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w w:val="85"/>
                <w:sz w:val="20"/>
                <w:szCs w:val="20"/>
              </w:rPr>
              <w:t>15</w:t>
            </w:r>
            <w:r w:rsidRPr="00406075">
              <w:rPr>
                <w:rFonts w:ascii="Times New Roman" w:hAnsi="Times New Roman" w:cs="Times New Roman"/>
                <w:color w:val="FF0000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906F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26.30.50.121</w:t>
            </w:r>
          </w:p>
        </w:tc>
      </w:tr>
      <w:tr w:rsidR="00062F7C" w:rsidRPr="00406075" w14:paraId="31050AC2" w14:textId="77777777" w:rsidTr="00062F7C">
        <w:trPr>
          <w:trHeight w:hRule="exact" w:val="4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444F" w14:textId="77777777" w:rsidR="00062F7C" w:rsidRPr="00406075" w:rsidRDefault="00062F7C" w:rsidP="006133A5">
            <w:pPr>
              <w:pStyle w:val="TableParagraph"/>
              <w:spacing w:before="63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Модуль</w:t>
            </w:r>
            <w:r w:rsidRPr="00406075">
              <w:rPr>
                <w:rFonts w:ascii="Times New Roman" w:hAnsi="Times New Roman" w:cs="Times New Roman"/>
                <w:spacing w:val="1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радиоканальный</w:t>
            </w:r>
            <w:proofErr w:type="spellEnd"/>
            <w:r w:rsidRPr="00406075">
              <w:rPr>
                <w:rFonts w:ascii="Times New Roman" w:hAnsi="Times New Roman" w:cs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адресный</w:t>
            </w:r>
            <w:r w:rsidRPr="00406075">
              <w:rPr>
                <w:rFonts w:ascii="Times New Roman" w:hAnsi="Times New Roman" w:cs="Times New Roman"/>
                <w:spacing w:val="18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МРК-30А-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7578" w14:textId="77777777" w:rsidR="00062F7C" w:rsidRPr="00406075" w:rsidRDefault="00062F7C" w:rsidP="006133A5">
            <w:pPr>
              <w:pStyle w:val="TableParagraph"/>
              <w:spacing w:before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МРК-30А-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R3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7695" w14:textId="77777777" w:rsidR="00062F7C" w:rsidRPr="00406075" w:rsidRDefault="00062F7C" w:rsidP="006133A5">
            <w:pPr>
              <w:pStyle w:val="TableParagraph"/>
              <w:spacing w:before="63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DA85" w14:textId="77777777" w:rsidR="00062F7C" w:rsidRPr="00406075" w:rsidRDefault="00062F7C" w:rsidP="006133A5">
            <w:pPr>
              <w:pStyle w:val="TableParagraph"/>
              <w:spacing w:before="63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D01F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67F8035F" w14:textId="77777777" w:rsidTr="00062F7C">
        <w:trPr>
          <w:trHeight w:hRule="exact" w:val="69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719F" w14:textId="77777777" w:rsidR="00062F7C" w:rsidRPr="00406075" w:rsidRDefault="00062F7C" w:rsidP="006133A5">
            <w:pPr>
              <w:pStyle w:val="TableParagraph"/>
              <w:spacing w:before="8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Извещатель</w:t>
            </w:r>
            <w:r w:rsidRPr="00406075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пожарный</w:t>
            </w:r>
            <w:r w:rsidRPr="00406075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дымовой</w:t>
            </w:r>
            <w:r w:rsidRPr="00406075">
              <w:rPr>
                <w:rFonts w:ascii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радиоканальный</w:t>
            </w:r>
            <w:proofErr w:type="spellEnd"/>
            <w:r w:rsidRPr="00406075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адресный</w:t>
            </w:r>
          </w:p>
          <w:p w14:paraId="59659CA1" w14:textId="77777777" w:rsidR="00062F7C" w:rsidRPr="00406075" w:rsidRDefault="00062F7C" w:rsidP="006133A5">
            <w:pPr>
              <w:pStyle w:val="TableParagraph"/>
              <w:spacing w:before="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ALEKSA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ИП</w:t>
            </w:r>
            <w:r w:rsidRPr="00406075">
              <w:rPr>
                <w:rFonts w:ascii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212-</w:t>
            </w:r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>А041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AB59" w14:textId="77777777" w:rsidR="00062F7C" w:rsidRPr="00406075" w:rsidRDefault="00062F7C" w:rsidP="006133A5">
            <w:pPr>
              <w:pStyle w:val="TableParagraph"/>
              <w:spacing w:before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ALEKSA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ИП</w:t>
            </w:r>
            <w:r w:rsidRPr="0040607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212-</w:t>
            </w:r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>А041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4D87" w14:textId="77777777" w:rsidR="00062F7C" w:rsidRPr="00406075" w:rsidRDefault="00062F7C" w:rsidP="006133A5">
            <w:pPr>
              <w:pStyle w:val="TableParagraph"/>
              <w:spacing w:before="179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DF80" w14:textId="77777777" w:rsidR="00062F7C" w:rsidRPr="00406075" w:rsidRDefault="00062F7C" w:rsidP="006133A5">
            <w:pPr>
              <w:pStyle w:val="TableParagraph"/>
              <w:spacing w:before="8"/>
              <w:ind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w w:val="90"/>
                <w:sz w:val="20"/>
                <w:szCs w:val="20"/>
              </w:rPr>
              <w:t xml:space="preserve">14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1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3F6518D4" w14:textId="77777777" w:rsidR="00062F7C" w:rsidRPr="00406075" w:rsidRDefault="00062F7C" w:rsidP="006133A5">
            <w:pPr>
              <w:pStyle w:val="TableParagraph"/>
              <w:spacing w:before="179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406075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4313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26.30.50.121</w:t>
            </w:r>
          </w:p>
        </w:tc>
      </w:tr>
      <w:tr w:rsidR="00062F7C" w:rsidRPr="00406075" w14:paraId="3EA8F720" w14:textId="77777777" w:rsidTr="00062F7C">
        <w:trPr>
          <w:trHeight w:hRule="exact" w:val="6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3AB0" w14:textId="77777777" w:rsidR="00062F7C" w:rsidRPr="00406075" w:rsidRDefault="00062F7C" w:rsidP="006133A5">
            <w:pPr>
              <w:pStyle w:val="TableParagraph"/>
              <w:spacing w:before="8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Извещатель</w:t>
            </w:r>
            <w:r w:rsidRPr="00406075">
              <w:rPr>
                <w:rFonts w:ascii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пожарный</w:t>
            </w:r>
            <w:r w:rsidRPr="00406075">
              <w:rPr>
                <w:rFonts w:ascii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ручной</w:t>
            </w:r>
            <w:r w:rsidRPr="00406075">
              <w:rPr>
                <w:rFonts w:ascii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радиоканальный</w:t>
            </w:r>
            <w:proofErr w:type="spellEnd"/>
            <w:r w:rsidRPr="00406075">
              <w:rPr>
                <w:rFonts w:ascii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адресный</w:t>
            </w:r>
          </w:p>
          <w:p w14:paraId="74265058" w14:textId="77777777" w:rsidR="00062F7C" w:rsidRPr="00406075" w:rsidRDefault="00062F7C" w:rsidP="006133A5">
            <w:pPr>
              <w:pStyle w:val="TableParagraph"/>
              <w:spacing w:before="15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ALEKSA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ИП</w:t>
            </w:r>
            <w:r w:rsidRPr="00406075">
              <w:rPr>
                <w:rFonts w:ascii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513-</w:t>
            </w:r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>А014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3B13" w14:textId="77777777" w:rsidR="00062F7C" w:rsidRPr="00406075" w:rsidRDefault="00062F7C" w:rsidP="006133A5">
            <w:pPr>
              <w:pStyle w:val="TableParagraph"/>
              <w:spacing w:before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ALEKSA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ИП</w:t>
            </w:r>
            <w:r w:rsidRPr="0040607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513-</w:t>
            </w:r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>А014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3288" w14:textId="77777777" w:rsidR="00062F7C" w:rsidRPr="00406075" w:rsidRDefault="00062F7C" w:rsidP="006133A5">
            <w:pPr>
              <w:pStyle w:val="TableParagraph"/>
              <w:spacing w:before="178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2ACE" w14:textId="77777777" w:rsidR="00062F7C" w:rsidRPr="00406075" w:rsidRDefault="00062F7C" w:rsidP="006133A5">
            <w:pPr>
              <w:pStyle w:val="TableParagraph"/>
              <w:spacing w:before="178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D86F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26.30.50.121</w:t>
            </w:r>
          </w:p>
        </w:tc>
      </w:tr>
      <w:tr w:rsidR="00062F7C" w:rsidRPr="00406075" w14:paraId="093B90C3" w14:textId="77777777" w:rsidTr="00062F7C">
        <w:trPr>
          <w:trHeight w:hRule="exact" w:val="69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4BDB" w14:textId="77777777" w:rsidR="00062F7C" w:rsidRPr="00406075" w:rsidRDefault="00062F7C" w:rsidP="006133A5">
            <w:pPr>
              <w:pStyle w:val="TableParagraph"/>
              <w:spacing w:before="8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Оповещатель</w:t>
            </w:r>
            <w:r w:rsidRPr="00406075">
              <w:rPr>
                <w:rFonts w:ascii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охранно-пожарный</w:t>
            </w:r>
            <w:r w:rsidRPr="00406075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радиоканальный</w:t>
            </w:r>
            <w:proofErr w:type="spellEnd"/>
            <w:r w:rsidRPr="00406075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световой</w:t>
            </w:r>
          </w:p>
          <w:p w14:paraId="45F40A78" w14:textId="77777777" w:rsidR="00062F7C" w:rsidRPr="00406075" w:rsidRDefault="00062F7C" w:rsidP="006133A5">
            <w:pPr>
              <w:pStyle w:val="TableParagraph"/>
              <w:spacing w:before="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ALEKSA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ОПСП2Б-10</w:t>
            </w:r>
            <w:r w:rsidRPr="00406075">
              <w:rPr>
                <w:rFonts w:ascii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(фон</w:t>
            </w:r>
            <w:r w:rsidRPr="00406075">
              <w:rPr>
                <w:rFonts w:ascii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зеленый</w:t>
            </w:r>
            <w:r w:rsidRPr="00406075">
              <w:rPr>
                <w:rFonts w:ascii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«ВЫХОД»)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6573" w14:textId="77777777" w:rsidR="00062F7C" w:rsidRPr="00406075" w:rsidRDefault="00062F7C" w:rsidP="006133A5">
            <w:pPr>
              <w:pStyle w:val="TableParagraph"/>
              <w:spacing w:before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ALEKSA</w:t>
            </w:r>
            <w:r w:rsidRPr="0040607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ОПСП2Б-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CE0A" w14:textId="77777777" w:rsidR="00062F7C" w:rsidRPr="00406075" w:rsidRDefault="00062F7C" w:rsidP="006133A5">
            <w:pPr>
              <w:pStyle w:val="TableParagraph"/>
              <w:spacing w:before="181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0045" w14:textId="77777777" w:rsidR="00062F7C" w:rsidRPr="00406075" w:rsidRDefault="00062F7C" w:rsidP="006133A5">
            <w:pPr>
              <w:pStyle w:val="TableParagraph"/>
              <w:spacing w:before="181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181C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26.30.50.114</w:t>
            </w:r>
          </w:p>
        </w:tc>
      </w:tr>
      <w:tr w:rsidR="00062F7C" w:rsidRPr="00406075" w14:paraId="13D8949A" w14:textId="77777777" w:rsidTr="00062F7C">
        <w:trPr>
          <w:trHeight w:hRule="exact" w:val="69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5138" w14:textId="77777777" w:rsidR="00062F7C" w:rsidRPr="00406075" w:rsidRDefault="00062F7C" w:rsidP="006133A5">
            <w:pPr>
              <w:pStyle w:val="TableParagraph"/>
              <w:spacing w:before="8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Оповещатель</w:t>
            </w:r>
            <w:r w:rsidRPr="00406075">
              <w:rPr>
                <w:rFonts w:ascii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охранно-пожарный</w:t>
            </w:r>
            <w:r w:rsidRPr="00406075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световой</w:t>
            </w:r>
            <w:r w:rsidRPr="00406075">
              <w:rPr>
                <w:rFonts w:ascii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адресный</w:t>
            </w:r>
          </w:p>
          <w:p w14:paraId="5E91BD04" w14:textId="77777777" w:rsidR="00062F7C" w:rsidRPr="00406075" w:rsidRDefault="00062F7C" w:rsidP="006133A5">
            <w:pPr>
              <w:pStyle w:val="TableParagraph"/>
              <w:spacing w:before="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«ВЫХОД»</w:t>
            </w:r>
            <w:r w:rsidRPr="00406075">
              <w:rPr>
                <w:rFonts w:ascii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ОПОП</w:t>
            </w:r>
            <w:r w:rsidRPr="00406075">
              <w:rPr>
                <w:rFonts w:ascii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1-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1CF8" w14:textId="77777777" w:rsidR="00062F7C" w:rsidRPr="00406075" w:rsidRDefault="00062F7C" w:rsidP="006133A5">
            <w:pPr>
              <w:pStyle w:val="TableParagraph"/>
              <w:spacing w:before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0"/>
                <w:sz w:val="20"/>
                <w:szCs w:val="20"/>
              </w:rPr>
              <w:t>ОПОП</w:t>
            </w:r>
            <w:r w:rsidRPr="00406075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0"/>
                <w:sz w:val="20"/>
                <w:szCs w:val="20"/>
              </w:rPr>
              <w:t>1-</w:t>
            </w:r>
            <w:r w:rsidRPr="00406075">
              <w:rPr>
                <w:rFonts w:ascii="Times New Roman" w:hAnsi="Times New Roman" w:cs="Times New Roman"/>
                <w:spacing w:val="-5"/>
                <w:w w:val="80"/>
                <w:sz w:val="20"/>
                <w:szCs w:val="20"/>
              </w:rPr>
              <w:t>R3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19C1" w14:textId="77777777" w:rsidR="00062F7C" w:rsidRPr="00406075" w:rsidRDefault="00062F7C" w:rsidP="006133A5">
            <w:pPr>
              <w:pStyle w:val="TableParagraph"/>
              <w:spacing w:before="181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DBC6" w14:textId="77777777" w:rsidR="00062F7C" w:rsidRPr="00406075" w:rsidRDefault="00062F7C" w:rsidP="006133A5">
            <w:pPr>
              <w:pStyle w:val="TableParagraph"/>
              <w:spacing w:before="8"/>
              <w:ind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42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1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000932E5" w14:textId="77777777" w:rsidR="00062F7C" w:rsidRPr="00406075" w:rsidRDefault="00062F7C" w:rsidP="006133A5">
            <w:pPr>
              <w:pStyle w:val="TableParagraph"/>
              <w:spacing w:before="181"/>
              <w:ind w:right="426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406075">
              <w:rPr>
                <w:rFonts w:ascii="Times New Roman" w:hAnsi="Times New Roman" w:cs="Times New Roman"/>
                <w:color w:val="FF0000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7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273F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26.30.50.114</w:t>
            </w:r>
          </w:p>
        </w:tc>
      </w:tr>
      <w:tr w:rsidR="00062F7C" w:rsidRPr="00406075" w14:paraId="3718C41F" w14:textId="77777777" w:rsidTr="00062F7C">
        <w:trPr>
          <w:trHeight w:hRule="exact" w:val="367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8AAB" w14:textId="77777777" w:rsidR="00062F7C" w:rsidRPr="00406075" w:rsidRDefault="00062F7C" w:rsidP="006133A5">
            <w:pPr>
              <w:pStyle w:val="TableParagraph"/>
              <w:spacing w:before="181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Адресный</w:t>
            </w:r>
            <w:r w:rsidRPr="0040607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релейный</w:t>
            </w:r>
            <w:r w:rsidRPr="0040607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модуль</w:t>
            </w:r>
            <w:r w:rsidRPr="0040607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РМ-1-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C133" w14:textId="77777777" w:rsidR="00062F7C" w:rsidRPr="00406075" w:rsidRDefault="00062F7C" w:rsidP="006133A5">
            <w:pPr>
              <w:pStyle w:val="TableParagraph"/>
              <w:spacing w:before="181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РМ-1-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R3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9DC4" w14:textId="77777777" w:rsidR="00062F7C" w:rsidRPr="00406075" w:rsidRDefault="00062F7C" w:rsidP="006133A5">
            <w:pPr>
              <w:pStyle w:val="TableParagraph"/>
              <w:spacing w:before="181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32AE" w14:textId="77777777" w:rsidR="00062F7C" w:rsidRPr="00406075" w:rsidRDefault="00062F7C" w:rsidP="006133A5">
            <w:pPr>
              <w:pStyle w:val="TableParagraph"/>
              <w:spacing w:before="8"/>
              <w:ind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 xml:space="preserve">30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1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332F2C2E" w14:textId="77777777" w:rsidR="00062F7C" w:rsidRPr="00406075" w:rsidRDefault="00062F7C" w:rsidP="006133A5">
            <w:pPr>
              <w:pStyle w:val="TableParagraph"/>
              <w:spacing w:before="181"/>
              <w:ind w:left="3" w:right="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406075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BB00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12050B84" w14:textId="77777777" w:rsidTr="00062F7C">
        <w:trPr>
          <w:trHeight w:hRule="exact" w:val="328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99ED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E992" w14:textId="77777777" w:rsidR="00062F7C" w:rsidRPr="00406075" w:rsidRDefault="00062F7C" w:rsidP="00613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6307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C6FB" w14:textId="77777777" w:rsidR="00062F7C" w:rsidRPr="00406075" w:rsidRDefault="00062F7C" w:rsidP="006133A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50F1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F7C" w:rsidRPr="00406075" w14:paraId="37FFCB61" w14:textId="77777777" w:rsidTr="00062F7C">
        <w:trPr>
          <w:trHeight w:hRule="exact" w:val="69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771E3" w14:textId="77777777" w:rsidR="00062F7C" w:rsidRPr="00406075" w:rsidRDefault="00062F7C" w:rsidP="006133A5">
            <w:pPr>
              <w:pStyle w:val="TableParagraph"/>
              <w:spacing w:before="181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Изолятор</w:t>
            </w:r>
            <w:proofErr w:type="spellEnd"/>
            <w:r w:rsidRPr="00406075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шлейфа</w:t>
            </w:r>
            <w:proofErr w:type="spellEnd"/>
            <w:r w:rsidRPr="00406075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ИЗ-1-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8EE60" w14:textId="77777777" w:rsidR="00062F7C" w:rsidRPr="00406075" w:rsidRDefault="00062F7C" w:rsidP="006133A5">
            <w:pPr>
              <w:pStyle w:val="TableParagraph"/>
              <w:spacing w:before="181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ИЗ-1-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R3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DBBB5" w14:textId="77777777" w:rsidR="00062F7C" w:rsidRPr="00406075" w:rsidRDefault="00062F7C" w:rsidP="006133A5">
            <w:pPr>
              <w:pStyle w:val="TableParagraph"/>
              <w:spacing w:before="181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6D8A2" w14:textId="77777777" w:rsidR="00062F7C" w:rsidRPr="00406075" w:rsidRDefault="00062F7C" w:rsidP="006133A5">
            <w:pPr>
              <w:pStyle w:val="TableParagraph"/>
              <w:spacing w:before="8"/>
              <w:ind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40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1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35619C70" w14:textId="77777777" w:rsidR="00062F7C" w:rsidRPr="00406075" w:rsidRDefault="00062F7C" w:rsidP="006133A5">
            <w:pPr>
              <w:pStyle w:val="TableParagraph"/>
              <w:spacing w:before="181"/>
              <w:ind w:right="426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406075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B4981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6EEDE8F1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945" w14:textId="77777777" w:rsidR="00062F7C" w:rsidRPr="00406075" w:rsidRDefault="00062F7C" w:rsidP="006133A5">
            <w:pPr>
              <w:pStyle w:val="TableParagraph"/>
              <w:spacing w:before="65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Программатор</w:t>
            </w:r>
            <w:r w:rsidRPr="00406075">
              <w:rPr>
                <w:rFonts w:ascii="Times New Roman" w:hAnsi="Times New Roman" w:cs="Times New Roman"/>
                <w:spacing w:val="6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адресных</w:t>
            </w:r>
            <w:r w:rsidRPr="00406075">
              <w:rPr>
                <w:rFonts w:ascii="Times New Roman" w:hAnsi="Times New Roman" w:cs="Times New Roman"/>
                <w:spacing w:val="6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устройств</w:t>
            </w:r>
            <w:r w:rsidRPr="00406075">
              <w:rPr>
                <w:rFonts w:ascii="Times New Roman" w:hAnsi="Times New Roman" w:cs="Times New Roman"/>
                <w:spacing w:val="6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ПКУ-1-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1E86" w14:textId="77777777" w:rsidR="00062F7C" w:rsidRPr="00406075" w:rsidRDefault="00062F7C" w:rsidP="006133A5">
            <w:pPr>
              <w:pStyle w:val="TableParagraph"/>
              <w:spacing w:before="65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ПКУ-1-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C83B" w14:textId="77777777" w:rsidR="00062F7C" w:rsidRPr="00406075" w:rsidRDefault="00062F7C" w:rsidP="006133A5">
            <w:pPr>
              <w:pStyle w:val="TableParagraph"/>
              <w:spacing w:before="65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933" w14:textId="77777777" w:rsidR="00062F7C" w:rsidRPr="00406075" w:rsidRDefault="00062F7C" w:rsidP="006133A5">
            <w:pPr>
              <w:pStyle w:val="TableParagraph"/>
              <w:spacing w:before="65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C43C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464EEB05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9C4" w14:textId="77777777" w:rsidR="00062F7C" w:rsidRPr="00406075" w:rsidRDefault="00062F7C" w:rsidP="006133A5">
            <w:pPr>
              <w:pStyle w:val="TableParagraph"/>
              <w:spacing w:before="63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Аккумуляторная</w:t>
            </w:r>
            <w:proofErr w:type="spellEnd"/>
            <w:r w:rsidRPr="00406075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батарея</w:t>
            </w:r>
            <w:proofErr w:type="spellEnd"/>
            <w:r w:rsidRPr="00406075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40</w:t>
            </w:r>
            <w:r w:rsidRPr="00406075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Ач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838E" w14:textId="77777777" w:rsidR="00062F7C" w:rsidRPr="00406075" w:rsidRDefault="00062F7C" w:rsidP="006133A5">
            <w:pPr>
              <w:pStyle w:val="TableParagraph"/>
              <w:spacing w:before="63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PTK-BATTERY</w:t>
            </w:r>
            <w:r w:rsidRPr="00406075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12-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9FC6" w14:textId="77777777" w:rsidR="00062F7C" w:rsidRPr="00406075" w:rsidRDefault="00062F7C" w:rsidP="006133A5">
            <w:pPr>
              <w:pStyle w:val="TableParagraph"/>
              <w:spacing w:before="63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49D1" w14:textId="77777777" w:rsidR="00062F7C" w:rsidRPr="00406075" w:rsidRDefault="00062F7C" w:rsidP="006133A5">
            <w:pPr>
              <w:pStyle w:val="TableParagraph"/>
              <w:spacing w:before="63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D6E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07AB51A4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F249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Стойка</w:t>
            </w:r>
            <w:r w:rsidRPr="00406075">
              <w:rPr>
                <w:rFonts w:ascii="Times New Roman" w:hAnsi="Times New Roman" w:cs="Times New Roman"/>
                <w:spacing w:val="-7"/>
                <w:w w:val="9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системы</w:t>
            </w:r>
            <w:r w:rsidRPr="00406075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оповещения</w:t>
            </w:r>
            <w:r w:rsidRPr="00406075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EVA</w:t>
            </w:r>
            <w:r w:rsidRPr="00406075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406075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составе: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C1B2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A813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B5A5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657E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62F7C" w:rsidRPr="00406075" w14:paraId="2832FBFA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C343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lastRenderedPageBreak/>
              <w:t>Контроллер</w:t>
            </w:r>
            <w:proofErr w:type="spellEnd"/>
            <w:r w:rsidRPr="00406075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системы</w:t>
            </w:r>
            <w:proofErr w:type="spellEnd"/>
            <w:r w:rsidRPr="00406075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>оповещения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D480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LPA-EVA-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9AC" w14:textId="77777777" w:rsidR="00062F7C" w:rsidRPr="00406075" w:rsidRDefault="00062F7C" w:rsidP="006133A5">
            <w:pPr>
              <w:pStyle w:val="TableParagraph"/>
              <w:spacing w:before="121" w:line="315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490A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B809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09023EC9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CF8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Коммутатор</w:t>
            </w:r>
            <w:proofErr w:type="spellEnd"/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системы</w:t>
            </w:r>
            <w:proofErr w:type="spellEnd"/>
            <w:r w:rsidRPr="00406075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оповещения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3F1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LPA-EVA-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0A30" w14:textId="77777777" w:rsidR="00062F7C" w:rsidRPr="00406075" w:rsidRDefault="00062F7C" w:rsidP="006133A5">
            <w:pPr>
              <w:pStyle w:val="TableParagraph"/>
              <w:spacing w:before="118" w:line="315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B405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2D4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52D17008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83D" w14:textId="77777777" w:rsidR="00062F7C" w:rsidRPr="00406075" w:rsidRDefault="00062F7C" w:rsidP="006133A5">
            <w:pPr>
              <w:pStyle w:val="TableParagraph"/>
              <w:spacing w:before="119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4-портовый</w:t>
            </w:r>
            <w:r w:rsidRPr="00406075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коммутатор</w:t>
            </w:r>
            <w:proofErr w:type="spellEnd"/>
            <w:r w:rsidRPr="00406075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Ethernet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DDF" w14:textId="77777777" w:rsidR="00062F7C" w:rsidRPr="00406075" w:rsidRDefault="00062F7C" w:rsidP="006133A5">
            <w:pPr>
              <w:pStyle w:val="TableParagraph"/>
              <w:spacing w:before="119" w:line="315" w:lineRule="exact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LPA-EVA-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CC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0950" w14:textId="77777777" w:rsidR="00062F7C" w:rsidRPr="00406075" w:rsidRDefault="00062F7C" w:rsidP="006133A5">
            <w:pPr>
              <w:pStyle w:val="TableParagraph"/>
              <w:spacing w:before="119" w:line="315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3214" w14:textId="77777777" w:rsidR="00062F7C" w:rsidRPr="00406075" w:rsidRDefault="00062F7C" w:rsidP="006133A5">
            <w:pPr>
              <w:pStyle w:val="TableParagraph"/>
              <w:spacing w:before="119"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1850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35EB7331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BAE0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4-канальный</w:t>
            </w:r>
            <w:r w:rsidRPr="00406075">
              <w:rPr>
                <w:rFonts w:ascii="Times New Roman" w:hAnsi="Times New Roman" w:cs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усилитель</w:t>
            </w:r>
            <w:r w:rsidRPr="00406075">
              <w:rPr>
                <w:rFonts w:ascii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мощности</w:t>
            </w:r>
            <w:r w:rsidRPr="00406075">
              <w:rPr>
                <w:rFonts w:ascii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4х120</w:t>
            </w:r>
            <w:r w:rsidRPr="00406075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7"/>
                <w:w w:val="85"/>
                <w:sz w:val="20"/>
                <w:szCs w:val="20"/>
                <w:lang w:val="ru-RU"/>
              </w:rPr>
              <w:t>Вт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F74C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LPA-EVA-4120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E2DE" w14:textId="77777777" w:rsidR="00062F7C" w:rsidRPr="00406075" w:rsidRDefault="00062F7C" w:rsidP="006133A5">
            <w:pPr>
              <w:pStyle w:val="TableParagraph"/>
              <w:spacing w:before="121" w:line="315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4AB3" w14:textId="77777777" w:rsidR="00062F7C" w:rsidRPr="00406075" w:rsidRDefault="00062F7C" w:rsidP="006133A5">
            <w:pPr>
              <w:pStyle w:val="TableParagraph"/>
              <w:spacing w:before="121" w:line="315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65CF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07D93DD6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319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Блок</w:t>
            </w:r>
            <w:r w:rsidRPr="00406075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основного</w:t>
            </w:r>
            <w:r w:rsidRPr="00406075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</w:t>
            </w:r>
            <w:r w:rsidRPr="00406075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резервного</w:t>
            </w:r>
            <w:r w:rsidRPr="00406075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питания</w:t>
            </w:r>
            <w:r w:rsidRPr="00406075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6D1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LPA-EVA-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BC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DBB" w14:textId="77777777" w:rsidR="00062F7C" w:rsidRPr="00406075" w:rsidRDefault="00062F7C" w:rsidP="006133A5">
            <w:pPr>
              <w:pStyle w:val="TableParagraph"/>
              <w:spacing w:before="118" w:line="315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7CC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748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36BF6DBB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E4B4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Шкаф</w:t>
            </w:r>
            <w:proofErr w:type="spellEnd"/>
            <w:r w:rsidRPr="0040607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сетевой</w:t>
            </w:r>
            <w:proofErr w:type="spellEnd"/>
            <w:r w:rsidRPr="0040607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19’’</w:t>
            </w:r>
            <w:r w:rsidRPr="0040607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33U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9C71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LN05-33U68-</w:t>
            </w:r>
            <w:r w:rsidRPr="00406075">
              <w:rPr>
                <w:rFonts w:ascii="Times New Roman" w:hAnsi="Times New Roman" w:cs="Times New Roman"/>
                <w:spacing w:val="-10"/>
                <w:w w:val="85"/>
                <w:sz w:val="20"/>
                <w:szCs w:val="20"/>
              </w:rPr>
              <w:t>P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66BA" w14:textId="77777777" w:rsidR="00062F7C" w:rsidRPr="00406075" w:rsidRDefault="00062F7C" w:rsidP="006133A5">
            <w:pPr>
              <w:pStyle w:val="TableParagraph"/>
              <w:spacing w:before="118" w:line="315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D8F1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7A8E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5BC5D226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819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Панель-заглушка</w:t>
            </w:r>
            <w:proofErr w:type="spellEnd"/>
            <w:r w:rsidRPr="0040607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2U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6C4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LPA-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BP2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D552" w14:textId="77777777" w:rsidR="00062F7C" w:rsidRPr="00406075" w:rsidRDefault="00062F7C" w:rsidP="006133A5">
            <w:pPr>
              <w:pStyle w:val="TableParagraph"/>
              <w:spacing w:before="121" w:line="315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75A5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3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006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42EA51E5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F231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Блок</w:t>
            </w:r>
            <w:proofErr w:type="spellEnd"/>
            <w:r w:rsidRPr="0040607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розеток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1B56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PH22-8D1-</w:t>
            </w:r>
            <w:r w:rsidRPr="00406075">
              <w:rPr>
                <w:rFonts w:ascii="Times New Roman" w:hAnsi="Times New Roman" w:cs="Times New Roman"/>
                <w:spacing w:val="-10"/>
                <w:w w:val="85"/>
                <w:sz w:val="20"/>
                <w:szCs w:val="20"/>
              </w:rPr>
              <w:t>P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B4C5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AD3A" w14:textId="77777777" w:rsidR="00062F7C" w:rsidRPr="00406075" w:rsidRDefault="00062F7C" w:rsidP="006133A5">
            <w:pPr>
              <w:pStyle w:val="TableParagraph"/>
              <w:spacing w:before="118" w:line="315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64BC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4FC38874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09D" w14:textId="77777777" w:rsidR="00062F7C" w:rsidRPr="00062F7C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2F7C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Вентиляторная</w:t>
            </w:r>
            <w:r w:rsidRPr="00062F7C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панель</w:t>
            </w:r>
            <w:r w:rsidRPr="00062F7C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с</w:t>
            </w:r>
            <w:r w:rsidRPr="00062F7C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выключателем</w:t>
            </w:r>
            <w:r w:rsidRPr="00062F7C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и</w:t>
            </w:r>
            <w:r w:rsidRPr="00062F7C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термостатом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A961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FM05-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DFFB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6FD5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1B70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387DC0AD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B238" w14:textId="77777777" w:rsidR="00062F7C" w:rsidRPr="00062F7C" w:rsidRDefault="00062F7C" w:rsidP="006133A5">
            <w:pPr>
              <w:pStyle w:val="TableParagraph"/>
              <w:spacing w:before="121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2F7C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Усиленная</w:t>
            </w:r>
            <w:r w:rsidRPr="00062F7C">
              <w:rPr>
                <w:rFonts w:ascii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стационарная</w:t>
            </w:r>
            <w:r w:rsidRPr="00062F7C">
              <w:rPr>
                <w:rFonts w:ascii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полка</w:t>
            </w:r>
            <w:r w:rsidRPr="00062F7C">
              <w:rPr>
                <w:rFonts w:ascii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глубиной</w:t>
            </w:r>
            <w:r w:rsidRPr="00062F7C">
              <w:rPr>
                <w:rFonts w:ascii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600</w:t>
            </w:r>
            <w:r w:rsidRPr="00062F7C">
              <w:rPr>
                <w:rFonts w:ascii="Times New Roman" w:hAnsi="Times New Roman" w:cs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D48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FS05-600MP-</w:t>
            </w:r>
            <w:r w:rsidRPr="00406075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332C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0E07" w14:textId="77777777" w:rsidR="00062F7C" w:rsidRPr="00406075" w:rsidRDefault="00062F7C" w:rsidP="006133A5">
            <w:pPr>
              <w:pStyle w:val="TableParagraph"/>
              <w:spacing w:before="121" w:line="315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03BA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64F91210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78F9" w14:textId="77777777" w:rsidR="00062F7C" w:rsidRPr="00406075" w:rsidRDefault="00062F7C" w:rsidP="006133A5">
            <w:pPr>
              <w:pStyle w:val="TableParagraph"/>
              <w:spacing w:before="119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Ролики</w:t>
            </w:r>
            <w:proofErr w:type="spellEnd"/>
            <w:r w:rsidRPr="00406075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с</w:t>
            </w:r>
            <w:r w:rsidRPr="00406075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>тормозом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D747" w14:textId="77777777" w:rsidR="00062F7C" w:rsidRPr="00406075" w:rsidRDefault="00062F7C" w:rsidP="006133A5">
            <w:pPr>
              <w:pStyle w:val="TableParagraph"/>
              <w:spacing w:before="119" w:line="315" w:lineRule="exact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ITK-HP-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B12" w14:textId="77777777" w:rsidR="00062F7C" w:rsidRPr="00406075" w:rsidRDefault="00062F7C" w:rsidP="006133A5">
            <w:pPr>
              <w:pStyle w:val="TableParagraph"/>
              <w:spacing w:before="119"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07EF" w14:textId="77777777" w:rsidR="00062F7C" w:rsidRPr="00406075" w:rsidRDefault="00062F7C" w:rsidP="006133A5">
            <w:pPr>
              <w:pStyle w:val="TableParagraph"/>
              <w:spacing w:before="119" w:line="315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1FDB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0FCEBCA3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D33E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Регулируемая</w:t>
            </w:r>
            <w:proofErr w:type="spellEnd"/>
            <w:r w:rsidRPr="00406075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опора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CCC9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LF-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1E01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DD2" w14:textId="77777777" w:rsidR="00062F7C" w:rsidRPr="00406075" w:rsidRDefault="00062F7C" w:rsidP="006133A5">
            <w:pPr>
              <w:pStyle w:val="TableParagraph"/>
              <w:spacing w:before="118" w:line="315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045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64A99619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7D54" w14:textId="77777777" w:rsidR="00062F7C" w:rsidRPr="00062F7C" w:rsidRDefault="00062F7C" w:rsidP="006133A5">
            <w:pPr>
              <w:pStyle w:val="TableParagraph"/>
              <w:spacing w:before="121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2F7C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Набор</w:t>
            </w:r>
            <w:r w:rsidRPr="00062F7C">
              <w:rPr>
                <w:rFonts w:ascii="Times New Roman" w:hAnsi="Times New Roman" w:cs="Times New Roman"/>
                <w:spacing w:val="70"/>
                <w:sz w:val="20"/>
                <w:szCs w:val="20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закладных</w:t>
            </w:r>
            <w:r w:rsidRPr="00062F7C">
              <w:rPr>
                <w:rFonts w:ascii="Times New Roman" w:hAnsi="Times New Roman" w:cs="Times New Roman"/>
                <w:spacing w:val="70"/>
                <w:sz w:val="20"/>
                <w:szCs w:val="20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винтов-шайб-</w:t>
            </w:r>
            <w:r w:rsidRPr="00062F7C">
              <w:rPr>
                <w:rFonts w:ascii="Times New Roman" w:hAnsi="Times New Roman" w:cs="Times New Roman"/>
                <w:spacing w:val="-4"/>
                <w:w w:val="85"/>
                <w:sz w:val="20"/>
                <w:szCs w:val="20"/>
                <w:lang w:val="ru-RU"/>
              </w:rPr>
              <w:t>гаек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B743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ITK-HP-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6493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013" w14:textId="77777777" w:rsidR="00062F7C" w:rsidRPr="00406075" w:rsidRDefault="00062F7C" w:rsidP="006133A5">
            <w:pPr>
              <w:pStyle w:val="TableParagraph"/>
              <w:spacing w:before="121" w:line="315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61F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69A9A05D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17D2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Аккумуляторная</w:t>
            </w:r>
            <w:proofErr w:type="spellEnd"/>
            <w:r w:rsidRPr="0040607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батарея</w:t>
            </w:r>
            <w:proofErr w:type="spellEnd"/>
            <w:r w:rsidRPr="0040607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200</w:t>
            </w:r>
            <w:r w:rsidRPr="00406075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Ач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ABDC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DTM</w:t>
            </w:r>
            <w:r w:rsidRPr="0040607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12200</w:t>
            </w:r>
            <w:r w:rsidRPr="0040607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10"/>
                <w:w w:val="85"/>
                <w:sz w:val="20"/>
                <w:szCs w:val="20"/>
              </w:rPr>
              <w:t>L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BEDC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D0A5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11CD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59BA5878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38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726" w14:textId="77777777" w:rsidR="00062F7C" w:rsidRPr="00406075" w:rsidRDefault="00062F7C" w:rsidP="006133A5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0FDD9" w14:textId="77777777" w:rsidR="00062F7C" w:rsidRPr="00406075" w:rsidRDefault="00062F7C" w:rsidP="006133A5">
            <w:pPr>
              <w:pStyle w:val="TableParagraph"/>
              <w:spacing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Громкоговоритель</w:t>
            </w:r>
            <w:proofErr w:type="spellEnd"/>
            <w:r w:rsidRPr="00406075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настенный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146C" w14:textId="77777777" w:rsidR="00062F7C" w:rsidRPr="00406075" w:rsidRDefault="00062F7C" w:rsidP="006133A5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73B9E" w14:textId="77777777" w:rsidR="00062F7C" w:rsidRPr="00406075" w:rsidRDefault="00062F7C" w:rsidP="006133A5">
            <w:pPr>
              <w:pStyle w:val="TableParagraph"/>
              <w:spacing w:line="315" w:lineRule="exact"/>
              <w:ind w:lef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LPA-6W</w:t>
            </w:r>
            <w:r w:rsidRPr="0040607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EVA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E1B5" w14:textId="77777777" w:rsidR="00062F7C" w:rsidRPr="00406075" w:rsidRDefault="00062F7C" w:rsidP="006133A5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DB744" w14:textId="77777777" w:rsidR="00062F7C" w:rsidRPr="00406075" w:rsidRDefault="00062F7C" w:rsidP="006133A5">
            <w:pPr>
              <w:pStyle w:val="TableParagraph"/>
              <w:spacing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95BA" w14:textId="77777777" w:rsidR="00062F7C" w:rsidRPr="00406075" w:rsidRDefault="00062F7C" w:rsidP="006133A5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8DB50" w14:textId="77777777" w:rsidR="00062F7C" w:rsidRPr="00406075" w:rsidRDefault="00062F7C" w:rsidP="006133A5">
            <w:pPr>
              <w:pStyle w:val="TableParagraph"/>
              <w:spacing w:before="8"/>
              <w:ind w:right="11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w w:val="85"/>
                <w:sz w:val="20"/>
                <w:szCs w:val="20"/>
              </w:rPr>
              <w:t>166</w:t>
            </w:r>
            <w:r w:rsidRPr="00406075">
              <w:rPr>
                <w:rFonts w:ascii="Times New Roman" w:hAnsi="Times New Roman" w:cs="Times New Roman"/>
                <w:color w:val="FF0000"/>
                <w:w w:val="90"/>
                <w:sz w:val="20"/>
                <w:szCs w:val="20"/>
              </w:rPr>
              <w:t xml:space="preserve"> В</w:t>
            </w:r>
            <w:r w:rsidRPr="00406075">
              <w:rPr>
                <w:rFonts w:ascii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0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0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w w:val="90"/>
                <w:sz w:val="20"/>
                <w:szCs w:val="20"/>
              </w:rPr>
              <w:t>ЗИП</w:t>
            </w:r>
            <w:r w:rsidRPr="00406075">
              <w:rPr>
                <w:rFonts w:ascii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12"/>
                <w:w w:val="90"/>
                <w:sz w:val="20"/>
                <w:szCs w:val="20"/>
              </w:rPr>
              <w:t>6</w:t>
            </w:r>
          </w:p>
          <w:p w14:paraId="3A723E44" w14:textId="77777777" w:rsidR="00062F7C" w:rsidRPr="00406075" w:rsidRDefault="00062F7C" w:rsidP="006133A5">
            <w:pPr>
              <w:pStyle w:val="TableParagraph"/>
              <w:spacing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8501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26.30.50.114</w:t>
            </w:r>
          </w:p>
        </w:tc>
      </w:tr>
    </w:tbl>
    <w:p w14:paraId="5CE0DD04" w14:textId="77777777" w:rsidR="00062F7C" w:rsidRDefault="00062F7C" w:rsidP="00062F7C"/>
    <w:p w14:paraId="398BD219" w14:textId="77777777" w:rsidR="00062F7C" w:rsidRPr="00406075" w:rsidRDefault="00062F7C" w:rsidP="00062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06075">
        <w:rPr>
          <w:rFonts w:ascii="Times New Roman" w:hAnsi="Times New Roman"/>
          <w:sz w:val="24"/>
          <w:szCs w:val="24"/>
        </w:rPr>
        <w:t xml:space="preserve">Обращаем внимание, что проектной документацией предусмотрена поставка ЗИП, то есть </w:t>
      </w:r>
      <w:proofErr w:type="gramStart"/>
      <w:r w:rsidRPr="00406075">
        <w:rPr>
          <w:rFonts w:ascii="Times New Roman" w:hAnsi="Times New Roman"/>
          <w:sz w:val="24"/>
          <w:szCs w:val="24"/>
        </w:rPr>
        <w:t>оборудования</w:t>
      </w:r>
      <w:proofErr w:type="gramEnd"/>
      <w:r w:rsidRPr="00406075">
        <w:rPr>
          <w:rFonts w:ascii="Times New Roman" w:hAnsi="Times New Roman"/>
          <w:sz w:val="24"/>
          <w:szCs w:val="24"/>
        </w:rPr>
        <w:t xml:space="preserve"> которое не будет смонтировано во время выполнения работ. А просто будет передано заказчику. То есть предполагает просто поставку данных позиций.</w:t>
      </w:r>
    </w:p>
    <w:p w14:paraId="4407D549" w14:textId="77777777" w:rsidR="00062F7C" w:rsidRDefault="00062F7C" w:rsidP="00062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D7A26">
        <w:rPr>
          <w:rFonts w:ascii="Times New Roman" w:hAnsi="Times New Roman"/>
          <w:sz w:val="24"/>
          <w:szCs w:val="24"/>
        </w:rPr>
        <w:t>Однако, условия Проекта контракта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406075">
        <w:rPr>
          <w:rFonts w:ascii="Times New Roman" w:hAnsi="Times New Roman"/>
          <w:sz w:val="24"/>
          <w:szCs w:val="24"/>
        </w:rPr>
        <w:t>Выполнение работ по установке автоматической пожарной сигнализации и системы оповещения и управления эвакуацией на объекте «Московская государственная академическая филармония» в строении, расположенном по адресу: г. Москва, Тверская ул., д.29 стр.3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651">
        <w:rPr>
          <w:rFonts w:ascii="Times New Roman" w:hAnsi="Times New Roman"/>
          <w:b/>
          <w:sz w:val="24"/>
          <w:szCs w:val="24"/>
        </w:rPr>
        <w:t>не отражают требования к поставке товаров</w:t>
      </w:r>
      <w:r w:rsidRPr="00BD7A26">
        <w:rPr>
          <w:rFonts w:ascii="Times New Roman" w:hAnsi="Times New Roman"/>
          <w:sz w:val="24"/>
          <w:szCs w:val="24"/>
        </w:rPr>
        <w:t>, установленные в Описании объекта закупки.</w:t>
      </w:r>
    </w:p>
    <w:p w14:paraId="7B8E20F1" w14:textId="77777777" w:rsidR="00062F7C" w:rsidRPr="00B555B5" w:rsidRDefault="00062F7C" w:rsidP="00062F7C">
      <w:pPr>
        <w:widowControl w:val="0"/>
        <w:spacing w:after="0"/>
        <w:ind w:firstLine="820"/>
        <w:jc w:val="both"/>
        <w:rPr>
          <w:rFonts w:ascii="Times New Roman" w:eastAsia="Times New Roman" w:hAnsi="Times New Roman"/>
          <w:color w:val="000000"/>
          <w:lang w:bidi="ru-RU"/>
        </w:rPr>
      </w:pPr>
      <w:r>
        <w:rPr>
          <w:rFonts w:ascii="Times New Roman" w:eastAsia="Times New Roman" w:hAnsi="Times New Roman"/>
          <w:color w:val="000000"/>
          <w:lang w:bidi="ru-RU"/>
        </w:rPr>
        <w:t>Помимо этого, п</w:t>
      </w:r>
      <w:r w:rsidRPr="00B555B5">
        <w:rPr>
          <w:rFonts w:ascii="Times New Roman" w:eastAsia="Times New Roman" w:hAnsi="Times New Roman"/>
          <w:color w:val="000000"/>
          <w:lang w:bidi="ru-RU"/>
        </w:rPr>
        <w:t>унктом 3.4 Приказа Минфина России от 06.08.2015 г. №124н "О внесении изменений в приказ Министерства финансов Российской Федерации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определено:</w:t>
      </w:r>
    </w:p>
    <w:p w14:paraId="1692AC13" w14:textId="77777777" w:rsidR="00062F7C" w:rsidRPr="00B555B5" w:rsidRDefault="00062F7C" w:rsidP="00062F7C">
      <w:pPr>
        <w:widowControl w:val="0"/>
        <w:spacing w:after="0"/>
        <w:ind w:firstLine="820"/>
        <w:jc w:val="both"/>
        <w:rPr>
          <w:rFonts w:ascii="Times New Roman" w:eastAsia="Times New Roman" w:hAnsi="Times New Roman"/>
          <w:color w:val="000000"/>
          <w:lang w:bidi="ru-RU"/>
        </w:rPr>
      </w:pPr>
      <w:r w:rsidRPr="00B555B5">
        <w:rPr>
          <w:rFonts w:ascii="Times New Roman" w:eastAsia="Times New Roman" w:hAnsi="Times New Roman"/>
          <w:color w:val="000000"/>
          <w:lang w:bidi="ru-RU"/>
        </w:rPr>
        <w:t>«</w:t>
      </w:r>
      <w:hyperlink r:id="rId6" w:anchor="block_2045" w:history="1">
        <w:r w:rsidRPr="00B555B5">
          <w:rPr>
            <w:rFonts w:ascii="Times New Roman" w:eastAsia="Times New Roman" w:hAnsi="Times New Roman"/>
            <w:color w:val="000000"/>
            <w:lang w:bidi="ru-RU"/>
          </w:rPr>
          <w:t>Пункт 45</w:t>
        </w:r>
      </w:hyperlink>
      <w:r w:rsidRPr="00B555B5">
        <w:rPr>
          <w:rFonts w:ascii="Times New Roman" w:eastAsia="Times New Roman" w:hAnsi="Times New Roman"/>
          <w:color w:val="000000"/>
          <w:lang w:bidi="ru-RU"/>
        </w:rPr>
        <w:t> дополнить новым </w:t>
      </w:r>
      <w:hyperlink r:id="rId7" w:anchor="block_20457" w:history="1">
        <w:r w:rsidRPr="00B555B5">
          <w:rPr>
            <w:rFonts w:ascii="Times New Roman" w:eastAsia="Times New Roman" w:hAnsi="Times New Roman"/>
            <w:color w:val="000000"/>
            <w:lang w:bidi="ru-RU"/>
          </w:rPr>
          <w:t>абзацем седьмым</w:t>
        </w:r>
      </w:hyperlink>
      <w:r w:rsidRPr="00B555B5">
        <w:rPr>
          <w:rFonts w:ascii="Times New Roman" w:eastAsia="Times New Roman" w:hAnsi="Times New Roman"/>
          <w:color w:val="000000"/>
          <w:lang w:bidi="ru-RU"/>
        </w:rPr>
        <w:t> следующего содержания:</w:t>
      </w:r>
    </w:p>
    <w:p w14:paraId="13E00562" w14:textId="77777777" w:rsidR="00062F7C" w:rsidRPr="00B555B5" w:rsidRDefault="00062F7C" w:rsidP="00062F7C">
      <w:pPr>
        <w:widowControl w:val="0"/>
        <w:spacing w:after="0"/>
        <w:ind w:firstLine="820"/>
        <w:jc w:val="both"/>
        <w:rPr>
          <w:rFonts w:ascii="Times New Roman" w:eastAsia="Times New Roman" w:hAnsi="Times New Roman"/>
          <w:color w:val="000000"/>
          <w:lang w:bidi="ru-RU"/>
        </w:rPr>
      </w:pPr>
      <w:r w:rsidRPr="00B555B5">
        <w:rPr>
          <w:rFonts w:ascii="Times New Roman" w:eastAsia="Times New Roman" w:hAnsi="Times New Roman"/>
          <w:color w:val="000000"/>
          <w:lang w:bidi="ru-RU"/>
        </w:rPr>
        <w:t xml:space="preserve">"коммуникации внутри зданий, необходимые для их эксплуатации, в частности, система отопления, включая котельную установку для отопления (если последняя находится в самом здании); внутренняя сеть водопровода, газопровода и канализации со всеми устройствами; внутренняя сеть силовой и осветительной электропроводки со всей осветительной арматурой; внутренние телефонные и </w:t>
      </w:r>
      <w:r w:rsidRPr="00B555B5">
        <w:rPr>
          <w:rFonts w:ascii="Times New Roman" w:eastAsia="Times New Roman" w:hAnsi="Times New Roman"/>
          <w:color w:val="000000"/>
          <w:lang w:bidi="ru-RU"/>
        </w:rPr>
        <w:lastRenderedPageBreak/>
        <w:t xml:space="preserve">сигнализационные сети; вентиляционные устройства </w:t>
      </w:r>
      <w:proofErr w:type="spellStart"/>
      <w:r w:rsidRPr="00B555B5">
        <w:rPr>
          <w:rFonts w:ascii="Times New Roman" w:eastAsia="Times New Roman" w:hAnsi="Times New Roman"/>
          <w:color w:val="000000"/>
          <w:lang w:bidi="ru-RU"/>
        </w:rPr>
        <w:t>общесанитарного</w:t>
      </w:r>
      <w:proofErr w:type="spellEnd"/>
      <w:r w:rsidRPr="00B555B5">
        <w:rPr>
          <w:rFonts w:ascii="Times New Roman" w:eastAsia="Times New Roman" w:hAnsi="Times New Roman"/>
          <w:color w:val="000000"/>
          <w:lang w:bidi="ru-RU"/>
        </w:rPr>
        <w:t xml:space="preserve"> назначения; подъемники и лифты входят в состав здания и отдельными инвентарными объектами не являются. К самостоятельным инвентарным объектам относится оборудование указанных систем, например: оконечные аппараты, приборы, устройства средства измерения, управления; средства преобразования, принятия, передачи, хранения информации; средства вычислительной техники и оргтехники; средства визуального и акустического отображения информации, театрально-сценическое оборудование;"» </w:t>
      </w:r>
    </w:p>
    <w:p w14:paraId="143B4816" w14:textId="77777777" w:rsidR="00062F7C" w:rsidRPr="00B555B5" w:rsidRDefault="00062F7C" w:rsidP="00062F7C">
      <w:pPr>
        <w:widowControl w:val="0"/>
        <w:spacing w:after="0"/>
        <w:ind w:firstLine="820"/>
        <w:jc w:val="both"/>
        <w:rPr>
          <w:rFonts w:ascii="Times New Roman" w:eastAsia="Times New Roman" w:hAnsi="Times New Roman"/>
          <w:color w:val="000000"/>
          <w:lang w:bidi="ru-RU"/>
        </w:rPr>
      </w:pPr>
      <w:r w:rsidRPr="00B555B5">
        <w:rPr>
          <w:rFonts w:ascii="Times New Roman" w:eastAsia="Times New Roman" w:hAnsi="Times New Roman"/>
          <w:color w:val="000000"/>
          <w:lang w:bidi="ru-RU"/>
        </w:rPr>
        <w:t>На основании изложенного, единые функционирующие системы, такие как система охранно-пожарной сигнализации и другие, выполнят свои функции только после установки (монтажа) в здании, сооружении, а не самостоятельно. Данные системы не являются обособленными комплексами конструктивно-сочлененных предметов и не признаются отдельными инверторными объектами. Однако отдельные элементы данных систем (приборы, оборудование) необходимо включать в состав основных средств, как отдельные инвентарные объекты.</w:t>
      </w:r>
    </w:p>
    <w:p w14:paraId="41493268" w14:textId="77777777" w:rsidR="00062F7C" w:rsidRPr="00F1743E" w:rsidRDefault="00062F7C" w:rsidP="00062F7C">
      <w:pPr>
        <w:widowControl w:val="0"/>
        <w:spacing w:after="0"/>
        <w:ind w:firstLine="820"/>
        <w:jc w:val="both"/>
        <w:rPr>
          <w:rFonts w:ascii="Times New Roman" w:eastAsia="Times New Roman" w:hAnsi="Times New Roman"/>
          <w:color w:val="000000"/>
          <w:lang w:bidi="ru-RU"/>
        </w:rPr>
      </w:pPr>
      <w:r w:rsidRPr="00B555B5">
        <w:rPr>
          <w:rFonts w:ascii="Times New Roman" w:eastAsia="Times New Roman" w:hAnsi="Times New Roman"/>
          <w:color w:val="000000"/>
          <w:lang w:bidi="ru-RU"/>
        </w:rPr>
        <w:t xml:space="preserve">Аналогичная позиция изложена в письмах Минфина от 14.04.2011 г. №02-06-10/1370, от 04.06.2010 г. №02-066-10/2058, а также поддержана УФАС России по Ростовской области (Решение № НК/4784/25 от 08.04.2025 г., извещение № 0358300384825000012). </w:t>
      </w:r>
    </w:p>
    <w:p w14:paraId="301FA563" w14:textId="77777777" w:rsidR="00062F7C" w:rsidRPr="00D07035" w:rsidRDefault="00062F7C" w:rsidP="00062F7C">
      <w:pPr>
        <w:pStyle w:val="11"/>
        <w:ind w:firstLine="820"/>
        <w:jc w:val="both"/>
        <w:rPr>
          <w:b/>
          <w:color w:val="000000"/>
          <w:sz w:val="24"/>
          <w:szCs w:val="24"/>
          <w:lang w:bidi="ru-RU"/>
        </w:rPr>
      </w:pPr>
      <w:r w:rsidRPr="00D07035">
        <w:rPr>
          <w:kern w:val="2"/>
          <w:sz w:val="24"/>
          <w:szCs w:val="24"/>
          <w:lang w:eastAsia="ar-SA"/>
        </w:rPr>
        <w:t xml:space="preserve">Таким образом, </w:t>
      </w:r>
      <w:r w:rsidRPr="00D07035">
        <w:rPr>
          <w:b/>
          <w:color w:val="000000"/>
          <w:sz w:val="24"/>
          <w:szCs w:val="24"/>
          <w:lang w:bidi="ru-RU"/>
        </w:rPr>
        <w:t>в описании объекта закупки отсутствует информация о предполагаемом к поставке оборудовании, в том числе коды ОКПД2 оборудования, поставляемого при производстве работ, что не соответствует пунктам 1, 2 части 1 статьи 33 и пункту 1 части 2 статьи 42 Закона о контрактной системе.</w:t>
      </w:r>
    </w:p>
    <w:p w14:paraId="49188621" w14:textId="77777777" w:rsidR="00062F7C" w:rsidRPr="00F1743E" w:rsidRDefault="00062F7C" w:rsidP="00062F7C">
      <w:pPr>
        <w:pStyle w:val="11"/>
        <w:ind w:firstLine="820"/>
        <w:jc w:val="both"/>
        <w:rPr>
          <w:color w:val="000000"/>
          <w:sz w:val="24"/>
          <w:szCs w:val="24"/>
          <w:lang w:bidi="ru-RU"/>
        </w:rPr>
      </w:pPr>
      <w:r w:rsidRPr="00D07035">
        <w:rPr>
          <w:color w:val="000000"/>
          <w:sz w:val="24"/>
          <w:szCs w:val="24"/>
          <w:lang w:bidi="ru-RU"/>
        </w:rPr>
        <w:t>Описание объекта закупки носит необъективный характер, не раскрывает всю потребность Заказчика, вводит участников закупки в заблуждение.</w:t>
      </w:r>
    </w:p>
    <w:p w14:paraId="4CDE7E8C" w14:textId="77777777" w:rsidR="00062F7C" w:rsidRPr="00D07035" w:rsidRDefault="00062F7C" w:rsidP="00062F7C">
      <w:pPr>
        <w:pStyle w:val="11"/>
        <w:ind w:firstLine="820"/>
        <w:jc w:val="both"/>
        <w:rPr>
          <w:sz w:val="24"/>
          <w:szCs w:val="24"/>
        </w:rPr>
      </w:pPr>
      <w:r w:rsidRPr="00D07035">
        <w:rPr>
          <w:color w:val="000000"/>
          <w:sz w:val="24"/>
          <w:szCs w:val="24"/>
          <w:lang w:bidi="ru-RU"/>
        </w:rPr>
        <w:t>В связи с тем, что коды ОКПД2, соответствующие предполагаемому к поставке товару, содержатся в Перечне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лицами, в отношении которых устанавливается ограничение закупок для обеспечения государственных и муниципальных нужд, закупок отдельными видами юридических лиц, являющемся приложением №2 к Постановлению № 1875 (далее - Перечень), в силу пункта 1 Постановления №1875, предполагается установление в извещении ограничений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лицами.</w:t>
      </w:r>
    </w:p>
    <w:p w14:paraId="0EA9A38B" w14:textId="77777777" w:rsidR="00062F7C" w:rsidRDefault="00062F7C" w:rsidP="00062F7C">
      <w:pPr>
        <w:pStyle w:val="a3"/>
        <w:widowControl w:val="0"/>
        <w:spacing w:line="240" w:lineRule="auto"/>
        <w:ind w:left="0" w:firstLine="567"/>
        <w:contextualSpacing w:val="0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D07035">
        <w:rPr>
          <w:rFonts w:ascii="Times New Roman" w:hAnsi="Times New Roman"/>
          <w:kern w:val="2"/>
          <w:sz w:val="24"/>
          <w:szCs w:val="24"/>
          <w:lang w:eastAsia="ar-SA"/>
        </w:rPr>
        <w:t xml:space="preserve">Заказчиком не применены 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должным образом </w:t>
      </w:r>
      <w:r w:rsidRPr="00D07035">
        <w:rPr>
          <w:rFonts w:ascii="Times New Roman" w:hAnsi="Times New Roman"/>
          <w:kern w:val="2"/>
          <w:sz w:val="24"/>
          <w:szCs w:val="24"/>
          <w:lang w:eastAsia="ar-SA"/>
        </w:rPr>
        <w:t>положения Постановления № 1875 в отношении поставляемого товара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 при</w:t>
      </w:r>
      <w:r w:rsidRPr="00AF4F93">
        <w:rPr>
          <w:rFonts w:ascii="Times New Roman" w:hAnsi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Выполнении</w:t>
      </w:r>
      <w:r w:rsidRPr="00406075">
        <w:rPr>
          <w:rFonts w:ascii="Times New Roman" w:hAnsi="Times New Roman"/>
          <w:sz w:val="24"/>
          <w:szCs w:val="24"/>
        </w:rPr>
        <w:t xml:space="preserve"> работ по установке автоматической пожарной сигнализации и системы оповещения и управления эвакуацией на объекте «Московская государственная академическая филармония» в строении, расположенном по адресу: г. Москва, Тверская ул., д.29 стр.3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>.</w:t>
      </w:r>
    </w:p>
    <w:p w14:paraId="1CF3C771" w14:textId="77777777" w:rsidR="00062F7C" w:rsidRPr="005D69CF" w:rsidRDefault="00062F7C" w:rsidP="00062F7C">
      <w:pPr>
        <w:pStyle w:val="a3"/>
        <w:widowControl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218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Указанная позиция подтверждается Решением ФАС России по делу № 25/44/104/79 (номер извещения в ЕИС - 0138300000125000001), Решением УФАС по Томской области по делу № 070/10/99-228/2025 (извещение №0165300018025000001), Решением УФАС Калининградской области по делу №039/10/99-307/2025 (извещение №0335300031025000006), Решением УФАС Самарской области по делу №37-15404-25/4 (извещение №0142200001325004831), Решением УФАС Липецкой области по делу 048/10/99-333/2025 (извещение № 0146100000125000003), Решением УФАС Свердловской области по делу № 066/06/99-1011/2025 (извещение № 0162200011825000491), Решением УФАС Свердловской области по делу № 066/06/99-1010/2025 (извещение № 0162300005725000008), Решением УФАС Свердловской области по делу 066/06/99-1009/2025 (извещение № 0162300078625000005)</w:t>
      </w:r>
    </w:p>
    <w:p w14:paraId="4F36F984" w14:textId="77777777" w:rsidR="00062F7C" w:rsidRPr="00972188" w:rsidRDefault="00062F7C" w:rsidP="00062F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218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 xml:space="preserve">На основании вышеизложенного, </w:t>
      </w:r>
      <w:r w:rsidRPr="00972188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просим внести изменения в извещение об осуществлении закупки,</w:t>
      </w:r>
      <w:r w:rsidRPr="0097218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а именно:</w:t>
      </w:r>
    </w:p>
    <w:p w14:paraId="0B0F1107" w14:textId="77777777" w:rsidR="00062F7C" w:rsidRDefault="00062F7C" w:rsidP="00062F7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218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Выделить из предмета отдельно поставку товара, который будет установлен в процессе выполнения работ:</w:t>
      </w:r>
    </w:p>
    <w:p w14:paraId="5C0CE560" w14:textId="77777777" w:rsidR="00062F7C" w:rsidRDefault="00062F7C" w:rsidP="00062F7C"/>
    <w:tbl>
      <w:tblPr>
        <w:tblStyle w:val="TableNormal"/>
        <w:tblW w:w="99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126"/>
        <w:gridCol w:w="1137"/>
        <w:gridCol w:w="1130"/>
        <w:gridCol w:w="1447"/>
      </w:tblGrid>
      <w:tr w:rsidR="00062F7C" w:rsidRPr="00406075" w14:paraId="0ED4A5E6" w14:textId="77777777" w:rsidTr="00062F7C">
        <w:trPr>
          <w:trHeight w:hRule="exact" w:val="1212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77AD" w14:textId="77777777" w:rsidR="00062F7C" w:rsidRPr="00062F7C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6A425F4" w14:textId="77777777" w:rsidR="00062F7C" w:rsidRPr="00062F7C" w:rsidRDefault="00062F7C" w:rsidP="006133A5">
            <w:pPr>
              <w:pStyle w:val="TableParagraph"/>
              <w:spacing w:before="1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50D018" w14:textId="77777777" w:rsidR="00062F7C" w:rsidRPr="00406075" w:rsidRDefault="00062F7C" w:rsidP="006133A5">
            <w:pPr>
              <w:pStyle w:val="TableParagraph"/>
              <w:ind w:left="140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Наименование</w:t>
            </w:r>
            <w:proofErr w:type="spellEnd"/>
            <w:r w:rsidRPr="00406075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и</w:t>
            </w:r>
            <w:r w:rsidRPr="00406075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техническая</w:t>
            </w:r>
            <w:proofErr w:type="spellEnd"/>
            <w:r w:rsidRPr="00406075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>характеристика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E303" w14:textId="77777777" w:rsidR="00062F7C" w:rsidRPr="00406075" w:rsidRDefault="00062F7C" w:rsidP="006133A5">
            <w:pPr>
              <w:pStyle w:val="TableParagraph"/>
              <w:spacing w:before="310" w:line="254" w:lineRule="auto"/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 xml:space="preserve">Тип, марка,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 xml:space="preserve">обозначение </w:t>
            </w:r>
            <w:r w:rsidRPr="00406075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  <w:lang w:val="ru-RU"/>
              </w:rPr>
              <w:t>документа,</w:t>
            </w:r>
            <w:r w:rsidRPr="004060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опросного</w:t>
            </w:r>
            <w:r w:rsidRPr="00406075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листа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D013" w14:textId="77777777" w:rsidR="00062F7C" w:rsidRPr="00406075" w:rsidRDefault="00062F7C" w:rsidP="006133A5">
            <w:pPr>
              <w:pStyle w:val="TableParagraph"/>
              <w:spacing w:before="15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24B152F" w14:textId="77777777" w:rsidR="00062F7C" w:rsidRPr="00406075" w:rsidRDefault="00062F7C" w:rsidP="006133A5">
            <w:pPr>
              <w:pStyle w:val="TableParagraph"/>
              <w:spacing w:line="254" w:lineRule="auto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Ед</w:t>
            </w:r>
            <w:proofErr w:type="spellEnd"/>
            <w:r w:rsidRPr="00406075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. </w:t>
            </w:r>
            <w:proofErr w:type="spellStart"/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>измере</w:t>
            </w:r>
            <w:proofErr w:type="spellEnd"/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 xml:space="preserve">- </w:t>
            </w:r>
            <w:proofErr w:type="spellStart"/>
            <w:r w:rsidRPr="00406075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9353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8BC89" w14:textId="77777777" w:rsidR="00062F7C" w:rsidRPr="00406075" w:rsidRDefault="00062F7C" w:rsidP="006133A5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57E08" w14:textId="77777777" w:rsidR="00062F7C" w:rsidRPr="00406075" w:rsidRDefault="00062F7C" w:rsidP="006133A5">
            <w:pPr>
              <w:pStyle w:val="TableParagraph"/>
              <w:spacing w:line="254" w:lineRule="auto"/>
              <w:ind w:left="297" w:hanging="1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>Количе</w:t>
            </w:r>
            <w:proofErr w:type="spellEnd"/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 xml:space="preserve">- </w:t>
            </w:r>
            <w:proofErr w:type="spellStart"/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BD77" w14:textId="77777777" w:rsidR="00062F7C" w:rsidRPr="00406075" w:rsidRDefault="00062F7C" w:rsidP="006133A5">
            <w:pPr>
              <w:pStyle w:val="TableParagraph"/>
              <w:spacing w:before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15FCB" w14:textId="77777777" w:rsidR="00062F7C" w:rsidRPr="00406075" w:rsidRDefault="00062F7C" w:rsidP="006133A5">
            <w:pPr>
              <w:pStyle w:val="TableParagraph"/>
              <w:spacing w:line="254" w:lineRule="auto"/>
              <w:ind w:left="446" w:right="394" w:hanging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>ОКПД 2</w:t>
            </w:r>
          </w:p>
        </w:tc>
      </w:tr>
      <w:tr w:rsidR="00062F7C" w:rsidRPr="00406075" w14:paraId="24FAF762" w14:textId="77777777" w:rsidTr="00062F7C">
        <w:trPr>
          <w:trHeight w:hRule="exact" w:val="422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100C" w14:textId="77777777" w:rsidR="00062F7C" w:rsidRPr="00406075" w:rsidRDefault="00062F7C" w:rsidP="006133A5">
            <w:pPr>
              <w:pStyle w:val="TableParagraph"/>
              <w:spacing w:before="121"/>
              <w:ind w:lef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4545" w14:textId="77777777" w:rsidR="00062F7C" w:rsidRPr="00406075" w:rsidRDefault="00062F7C" w:rsidP="006133A5">
            <w:pPr>
              <w:pStyle w:val="TableParagraph"/>
              <w:spacing w:before="121"/>
              <w:ind w:left="2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48A6" w14:textId="77777777" w:rsidR="00062F7C" w:rsidRPr="00406075" w:rsidRDefault="00062F7C" w:rsidP="006133A5">
            <w:pPr>
              <w:pStyle w:val="TableParagraph"/>
              <w:spacing w:before="121"/>
              <w:ind w:lef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E750" w14:textId="77777777" w:rsidR="00062F7C" w:rsidRPr="00406075" w:rsidRDefault="00062F7C" w:rsidP="006133A5">
            <w:pPr>
              <w:pStyle w:val="TableParagraph"/>
              <w:spacing w:before="121"/>
              <w:ind w:right="4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CE30" w14:textId="77777777" w:rsidR="00062F7C" w:rsidRPr="00406075" w:rsidRDefault="00062F7C" w:rsidP="006133A5">
            <w:pPr>
              <w:pStyle w:val="TableParagraph"/>
              <w:spacing w:before="121"/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8</w:t>
            </w:r>
          </w:p>
        </w:tc>
      </w:tr>
      <w:tr w:rsidR="00062F7C" w:rsidRPr="00406075" w14:paraId="122925BF" w14:textId="77777777" w:rsidTr="00062F7C">
        <w:trPr>
          <w:trHeight w:hRule="exact" w:val="46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2C50" w14:textId="77777777" w:rsidR="00062F7C" w:rsidRPr="00406075" w:rsidRDefault="00062F7C" w:rsidP="006133A5">
            <w:pPr>
              <w:pStyle w:val="TableParagraph"/>
              <w:spacing w:before="63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b/>
                <w:spacing w:val="-2"/>
                <w:w w:val="85"/>
                <w:sz w:val="20"/>
                <w:szCs w:val="20"/>
                <w:u w:val="single"/>
              </w:rPr>
              <w:t>Оборудование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DE5E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85CD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F884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C122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F7C" w:rsidRPr="00406075" w14:paraId="76084285" w14:textId="77777777" w:rsidTr="00062F7C">
        <w:trPr>
          <w:trHeight w:hRule="exact" w:val="46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D58B" w14:textId="77777777" w:rsidR="00062F7C" w:rsidRPr="00406075" w:rsidRDefault="00062F7C" w:rsidP="006133A5">
            <w:pPr>
              <w:pStyle w:val="TableParagraph"/>
              <w:spacing w:before="63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ППКУОП</w:t>
            </w:r>
            <w:r w:rsidRPr="00406075">
              <w:rPr>
                <w:rFonts w:ascii="Times New Roman" w:hAnsi="Times New Roman" w:cs="Times New Roman"/>
                <w:spacing w:val="62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R3-Рубеж-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2ОП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286F" w14:textId="77777777" w:rsidR="00062F7C" w:rsidRPr="00406075" w:rsidRDefault="00062F7C" w:rsidP="006133A5">
            <w:pPr>
              <w:pStyle w:val="TableParagraph"/>
              <w:spacing w:before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R3-Рубеж-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2ОП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1C96" w14:textId="77777777" w:rsidR="00062F7C" w:rsidRPr="00406075" w:rsidRDefault="00062F7C" w:rsidP="006133A5">
            <w:pPr>
              <w:pStyle w:val="TableParagraph"/>
              <w:spacing w:before="63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A6C5" w14:textId="77777777" w:rsidR="00062F7C" w:rsidRPr="00406075" w:rsidRDefault="00062F7C" w:rsidP="006133A5">
            <w:pPr>
              <w:pStyle w:val="TableParagraph"/>
              <w:spacing w:before="63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AC35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26.30.50.114</w:t>
            </w:r>
          </w:p>
        </w:tc>
      </w:tr>
      <w:tr w:rsidR="00062F7C" w:rsidRPr="00406075" w14:paraId="603878F8" w14:textId="77777777" w:rsidTr="00062F7C">
        <w:trPr>
          <w:trHeight w:hRule="exact" w:val="69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DD48" w14:textId="77777777" w:rsidR="00062F7C" w:rsidRPr="00406075" w:rsidRDefault="00062F7C" w:rsidP="006133A5">
            <w:pPr>
              <w:pStyle w:val="TableParagraph"/>
              <w:spacing w:before="181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ИВЭПР</w:t>
            </w:r>
            <w:r w:rsidRPr="00406075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12/5</w:t>
            </w:r>
            <w:r w:rsidRPr="00406075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RS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-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3</w:t>
            </w:r>
            <w:r w:rsidRPr="00406075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исп.</w:t>
            </w:r>
            <w:r w:rsidRPr="00406075">
              <w:rPr>
                <w:rFonts w:ascii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2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x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40–Р</w:t>
            </w:r>
            <w:r w:rsidRPr="00406075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>БР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DB76" w14:textId="77777777" w:rsidR="00062F7C" w:rsidRPr="00406075" w:rsidRDefault="00062F7C" w:rsidP="006133A5">
            <w:pPr>
              <w:pStyle w:val="TableParagraph"/>
              <w:tabs>
                <w:tab w:val="left" w:pos="2340"/>
              </w:tabs>
              <w:spacing w:before="8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ИВЭПР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12/5</w:t>
            </w: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RS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>3</w:t>
            </w:r>
            <w:r w:rsidRPr="004060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406075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  <w:lang w:val="ru-RU"/>
              </w:rPr>
              <w:t>исп.</w:t>
            </w:r>
          </w:p>
          <w:p w14:paraId="0B7D2293" w14:textId="77777777" w:rsidR="00062F7C" w:rsidRPr="00406075" w:rsidRDefault="00062F7C" w:rsidP="006133A5">
            <w:pPr>
              <w:pStyle w:val="TableParagraph"/>
              <w:spacing w:before="18" w:line="315" w:lineRule="exact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060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40–Р</w:t>
            </w:r>
            <w:r w:rsidRPr="00406075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БР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19AC" w14:textId="77777777" w:rsidR="00062F7C" w:rsidRPr="00406075" w:rsidRDefault="00062F7C" w:rsidP="006133A5">
            <w:pPr>
              <w:pStyle w:val="TableParagraph"/>
              <w:spacing w:before="181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C522" w14:textId="77777777" w:rsidR="00062F7C" w:rsidRPr="00406075" w:rsidRDefault="00062F7C" w:rsidP="006133A5">
            <w:pPr>
              <w:pStyle w:val="TableParagraph"/>
              <w:spacing w:before="181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878A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0198DD60" w14:textId="77777777" w:rsidTr="00062F7C">
        <w:trPr>
          <w:trHeight w:hRule="exact" w:val="466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B901" w14:textId="77777777" w:rsidR="00062F7C" w:rsidRPr="00406075" w:rsidRDefault="00062F7C" w:rsidP="006133A5">
            <w:pPr>
              <w:pStyle w:val="TableParagraph"/>
              <w:spacing w:before="65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Бокс</w:t>
            </w:r>
            <w:r w:rsidRPr="00406075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406075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АКБ</w:t>
            </w:r>
            <w:r w:rsidRPr="00406075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БР-12</w:t>
            </w:r>
            <w:r w:rsidRPr="00406075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исп.</w:t>
            </w:r>
            <w:r w:rsidRPr="00406075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>2</w:t>
            </w:r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>x</w:t>
            </w:r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3F52" w14:textId="77777777" w:rsidR="00062F7C" w:rsidRPr="00406075" w:rsidRDefault="00062F7C" w:rsidP="006133A5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БР-12</w:t>
            </w:r>
            <w:r w:rsidRPr="0040607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исп</w:t>
            </w:r>
            <w:proofErr w:type="spellEnd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4"/>
                <w:w w:val="85"/>
                <w:sz w:val="20"/>
                <w:szCs w:val="20"/>
              </w:rPr>
              <w:t>2x40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EC41" w14:textId="77777777" w:rsidR="00062F7C" w:rsidRPr="00406075" w:rsidRDefault="00062F7C" w:rsidP="006133A5">
            <w:pPr>
              <w:pStyle w:val="TableParagraph"/>
              <w:spacing w:before="65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4DAF" w14:textId="77777777" w:rsidR="00062F7C" w:rsidRPr="00406075" w:rsidRDefault="00062F7C" w:rsidP="006133A5">
            <w:pPr>
              <w:pStyle w:val="TableParagraph"/>
              <w:spacing w:before="65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04C5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7C94CB91" w14:textId="77777777" w:rsidTr="00062F7C">
        <w:trPr>
          <w:trHeight w:hRule="exact" w:val="69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5D40" w14:textId="77777777" w:rsidR="00062F7C" w:rsidRPr="00406075" w:rsidRDefault="00062F7C" w:rsidP="006133A5">
            <w:pPr>
              <w:pStyle w:val="TableParagraph"/>
              <w:spacing w:before="178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Извещатель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пожарный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дымовой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адресный</w:t>
            </w:r>
            <w:r w:rsidRPr="00406075">
              <w:rPr>
                <w:rFonts w:ascii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ИП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212-64-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54FD" w14:textId="77777777" w:rsidR="00062F7C" w:rsidRPr="00406075" w:rsidRDefault="00062F7C" w:rsidP="006133A5">
            <w:pPr>
              <w:pStyle w:val="TableParagraph"/>
              <w:spacing w:before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ИП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212-64-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R3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5311" w14:textId="77777777" w:rsidR="00062F7C" w:rsidRPr="00406075" w:rsidRDefault="00062F7C" w:rsidP="006133A5">
            <w:pPr>
              <w:pStyle w:val="TableParagraph"/>
              <w:spacing w:before="178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6F0B" w14:textId="77777777" w:rsidR="00062F7C" w:rsidRPr="00406075" w:rsidRDefault="00062F7C" w:rsidP="006133A5">
            <w:pPr>
              <w:pStyle w:val="TableParagraph"/>
              <w:spacing w:before="8"/>
              <w:ind w:left="1"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 xml:space="preserve">600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0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3103D7DB" w14:textId="77777777" w:rsidR="00062F7C" w:rsidRPr="00406075" w:rsidRDefault="00062F7C" w:rsidP="006133A5">
            <w:pPr>
              <w:pStyle w:val="TableParagraph"/>
              <w:spacing w:before="178"/>
              <w:ind w:right="367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</w:t>
            </w:r>
            <w:r w:rsidRPr="00406075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C4BF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26.30.50.121</w:t>
            </w:r>
          </w:p>
        </w:tc>
      </w:tr>
      <w:tr w:rsidR="00062F7C" w:rsidRPr="00406075" w14:paraId="696AF54B" w14:textId="77777777" w:rsidTr="00062F7C">
        <w:trPr>
          <w:trHeight w:hRule="exact" w:val="69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875D" w14:textId="77777777" w:rsidR="00062F7C" w:rsidRPr="00406075" w:rsidRDefault="00062F7C" w:rsidP="006133A5">
            <w:pPr>
              <w:pStyle w:val="TableParagraph"/>
              <w:spacing w:before="178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95"/>
                <w:sz w:val="20"/>
                <w:szCs w:val="20"/>
              </w:rPr>
              <w:t>База</w:t>
            </w:r>
            <w:proofErr w:type="spellEnd"/>
            <w:r w:rsidRPr="00406075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W01.03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E735" w14:textId="77777777" w:rsidR="00062F7C" w:rsidRPr="00406075" w:rsidRDefault="00062F7C" w:rsidP="006133A5">
            <w:pPr>
              <w:pStyle w:val="TableParagraph"/>
              <w:spacing w:before="178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>W01.03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AFCD" w14:textId="77777777" w:rsidR="00062F7C" w:rsidRPr="00406075" w:rsidRDefault="00062F7C" w:rsidP="006133A5">
            <w:pPr>
              <w:pStyle w:val="TableParagraph"/>
              <w:spacing w:before="178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1341" w14:textId="77777777" w:rsidR="00062F7C" w:rsidRPr="00406075" w:rsidRDefault="00062F7C" w:rsidP="006133A5">
            <w:pPr>
              <w:pStyle w:val="TableParagraph"/>
              <w:spacing w:before="8"/>
              <w:ind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354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1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54FD7EE7" w14:textId="77777777" w:rsidR="00062F7C" w:rsidRPr="00406075" w:rsidRDefault="00062F7C" w:rsidP="006133A5">
            <w:pPr>
              <w:pStyle w:val="TableParagraph"/>
              <w:spacing w:before="178"/>
              <w:ind w:right="35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w w:val="85"/>
                <w:sz w:val="20"/>
                <w:szCs w:val="20"/>
              </w:rPr>
              <w:t>10</w:t>
            </w:r>
            <w:r w:rsidRPr="00406075">
              <w:rPr>
                <w:rFonts w:ascii="Times New Roman" w:hAnsi="Times New Roman" w:cs="Times New Roman"/>
                <w:color w:val="FF0000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390A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26.30.50.121</w:t>
            </w:r>
          </w:p>
        </w:tc>
      </w:tr>
      <w:tr w:rsidR="00062F7C" w:rsidRPr="00406075" w14:paraId="22227DEA" w14:textId="77777777" w:rsidTr="00062F7C">
        <w:trPr>
          <w:trHeight w:hRule="exact" w:val="696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3515" w14:textId="77777777" w:rsidR="00062F7C" w:rsidRPr="00406075" w:rsidRDefault="00062F7C" w:rsidP="006133A5">
            <w:pPr>
              <w:pStyle w:val="TableParagraph"/>
              <w:spacing w:before="181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proofErr w:type="spellEnd"/>
            <w:r w:rsidRPr="004060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W02.03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439E" w14:textId="77777777" w:rsidR="00062F7C" w:rsidRPr="00406075" w:rsidRDefault="00062F7C" w:rsidP="006133A5">
            <w:pPr>
              <w:pStyle w:val="TableParagraph"/>
              <w:spacing w:before="181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W02.03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C7D5" w14:textId="77777777" w:rsidR="00062F7C" w:rsidRPr="00406075" w:rsidRDefault="00062F7C" w:rsidP="006133A5">
            <w:pPr>
              <w:pStyle w:val="TableParagraph"/>
              <w:spacing w:before="181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227F" w14:textId="77777777" w:rsidR="00062F7C" w:rsidRPr="00406075" w:rsidRDefault="00062F7C" w:rsidP="006133A5">
            <w:pPr>
              <w:pStyle w:val="TableParagraph"/>
              <w:spacing w:before="10"/>
              <w:ind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 xml:space="preserve">228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1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1D1F6676" w14:textId="77777777" w:rsidR="00062F7C" w:rsidRPr="00406075" w:rsidRDefault="00062F7C" w:rsidP="006133A5">
            <w:pPr>
              <w:pStyle w:val="TableParagraph"/>
              <w:spacing w:before="181"/>
              <w:ind w:right="367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w w:val="85"/>
                <w:sz w:val="20"/>
                <w:szCs w:val="20"/>
              </w:rPr>
              <w:t>10</w:t>
            </w:r>
            <w:r w:rsidRPr="00406075">
              <w:rPr>
                <w:rFonts w:ascii="Times New Roman" w:hAnsi="Times New Roman" w:cs="Times New Roman"/>
                <w:color w:val="FF0000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8E50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26.30.50.121</w:t>
            </w:r>
          </w:p>
        </w:tc>
      </w:tr>
      <w:tr w:rsidR="00062F7C" w:rsidRPr="00406075" w14:paraId="47C79AC5" w14:textId="77777777" w:rsidTr="00062F7C">
        <w:trPr>
          <w:trHeight w:hRule="exact" w:val="696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2E3C" w14:textId="77777777" w:rsidR="00062F7C" w:rsidRPr="00406075" w:rsidRDefault="00062F7C" w:rsidP="006133A5">
            <w:pPr>
              <w:pStyle w:val="TableParagraph"/>
              <w:spacing w:before="181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Извещатель</w:t>
            </w:r>
            <w:r w:rsidRPr="00406075">
              <w:rPr>
                <w:rFonts w:ascii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пожарный</w:t>
            </w:r>
            <w:r w:rsidRPr="00406075">
              <w:rPr>
                <w:rFonts w:ascii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ручной</w:t>
            </w:r>
            <w:r w:rsidRPr="00406075">
              <w:rPr>
                <w:rFonts w:ascii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адресный</w:t>
            </w:r>
            <w:r w:rsidRPr="00406075">
              <w:rPr>
                <w:rFonts w:ascii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ИПР</w:t>
            </w:r>
            <w:r w:rsidRPr="00406075">
              <w:rPr>
                <w:rFonts w:ascii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513-11ИКЗ-А-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7E6E" w14:textId="77777777" w:rsidR="00062F7C" w:rsidRPr="00406075" w:rsidRDefault="00062F7C" w:rsidP="006133A5">
            <w:pPr>
              <w:pStyle w:val="TableParagraph"/>
              <w:spacing w:before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ИПР</w:t>
            </w:r>
            <w:r w:rsidRPr="00406075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513-11ИКЗ-А-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F223" w14:textId="77777777" w:rsidR="00062F7C" w:rsidRPr="00406075" w:rsidRDefault="00062F7C" w:rsidP="006133A5">
            <w:pPr>
              <w:pStyle w:val="TableParagraph"/>
              <w:spacing w:before="181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210C" w14:textId="77777777" w:rsidR="00062F7C" w:rsidRPr="00406075" w:rsidRDefault="00062F7C" w:rsidP="006133A5">
            <w:pPr>
              <w:pStyle w:val="TableParagraph"/>
              <w:spacing w:before="8"/>
              <w:ind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47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1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1DE3BEA0" w14:textId="77777777" w:rsidR="00062F7C" w:rsidRPr="00406075" w:rsidRDefault="00062F7C" w:rsidP="006133A5">
            <w:pPr>
              <w:pStyle w:val="TableParagraph"/>
              <w:spacing w:before="181"/>
              <w:ind w:right="42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w w:val="85"/>
                <w:sz w:val="20"/>
                <w:szCs w:val="20"/>
              </w:rPr>
              <w:t>15</w:t>
            </w:r>
            <w:r w:rsidRPr="00406075">
              <w:rPr>
                <w:rFonts w:ascii="Times New Roman" w:hAnsi="Times New Roman" w:cs="Times New Roman"/>
                <w:color w:val="FF0000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BDF1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26.30.50.121</w:t>
            </w:r>
          </w:p>
        </w:tc>
      </w:tr>
      <w:tr w:rsidR="00062F7C" w:rsidRPr="00406075" w14:paraId="5582A66D" w14:textId="77777777" w:rsidTr="00062F7C">
        <w:trPr>
          <w:trHeight w:hRule="exact" w:val="46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57B3" w14:textId="77777777" w:rsidR="00062F7C" w:rsidRPr="00406075" w:rsidRDefault="00062F7C" w:rsidP="006133A5">
            <w:pPr>
              <w:pStyle w:val="TableParagraph"/>
              <w:spacing w:before="63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Модуль</w:t>
            </w:r>
            <w:r w:rsidRPr="00406075">
              <w:rPr>
                <w:rFonts w:ascii="Times New Roman" w:hAnsi="Times New Roman" w:cs="Times New Roman"/>
                <w:spacing w:val="1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радиоканальный</w:t>
            </w:r>
            <w:proofErr w:type="spellEnd"/>
            <w:r w:rsidRPr="00406075">
              <w:rPr>
                <w:rFonts w:ascii="Times New Roman" w:hAnsi="Times New Roman" w:cs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адресный</w:t>
            </w:r>
            <w:r w:rsidRPr="00406075">
              <w:rPr>
                <w:rFonts w:ascii="Times New Roman" w:hAnsi="Times New Roman" w:cs="Times New Roman"/>
                <w:spacing w:val="18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МРК-30А-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4997" w14:textId="77777777" w:rsidR="00062F7C" w:rsidRPr="00406075" w:rsidRDefault="00062F7C" w:rsidP="006133A5">
            <w:pPr>
              <w:pStyle w:val="TableParagraph"/>
              <w:spacing w:before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МРК-30А-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R3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FE59" w14:textId="77777777" w:rsidR="00062F7C" w:rsidRPr="00406075" w:rsidRDefault="00062F7C" w:rsidP="006133A5">
            <w:pPr>
              <w:pStyle w:val="TableParagraph"/>
              <w:spacing w:before="63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63AA" w14:textId="77777777" w:rsidR="00062F7C" w:rsidRPr="00406075" w:rsidRDefault="00062F7C" w:rsidP="006133A5">
            <w:pPr>
              <w:pStyle w:val="TableParagraph"/>
              <w:spacing w:before="63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479A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4523A65E" w14:textId="77777777" w:rsidTr="00062F7C">
        <w:trPr>
          <w:trHeight w:hRule="exact" w:val="696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8861" w14:textId="77777777" w:rsidR="00062F7C" w:rsidRPr="00406075" w:rsidRDefault="00062F7C" w:rsidP="006133A5">
            <w:pPr>
              <w:pStyle w:val="TableParagraph"/>
              <w:spacing w:before="8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Извещатель</w:t>
            </w:r>
            <w:r w:rsidRPr="00406075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пожарный</w:t>
            </w:r>
            <w:r w:rsidRPr="00406075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дымовой</w:t>
            </w:r>
            <w:r w:rsidRPr="00406075">
              <w:rPr>
                <w:rFonts w:ascii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радиоканальный</w:t>
            </w:r>
            <w:proofErr w:type="spellEnd"/>
            <w:r w:rsidRPr="00406075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адресный</w:t>
            </w:r>
          </w:p>
          <w:p w14:paraId="3D77B07A" w14:textId="77777777" w:rsidR="00062F7C" w:rsidRPr="00406075" w:rsidRDefault="00062F7C" w:rsidP="006133A5">
            <w:pPr>
              <w:pStyle w:val="TableParagraph"/>
              <w:spacing w:before="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ALEKSA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ИП</w:t>
            </w:r>
            <w:r w:rsidRPr="00406075">
              <w:rPr>
                <w:rFonts w:ascii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212-</w:t>
            </w:r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>А041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1DD9" w14:textId="77777777" w:rsidR="00062F7C" w:rsidRPr="00406075" w:rsidRDefault="00062F7C" w:rsidP="006133A5">
            <w:pPr>
              <w:pStyle w:val="TableParagraph"/>
              <w:spacing w:before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ALEKSA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ИП</w:t>
            </w:r>
            <w:r w:rsidRPr="0040607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212-</w:t>
            </w:r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>А041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EC65" w14:textId="77777777" w:rsidR="00062F7C" w:rsidRPr="00406075" w:rsidRDefault="00062F7C" w:rsidP="006133A5">
            <w:pPr>
              <w:pStyle w:val="TableParagraph"/>
              <w:spacing w:before="179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9B02" w14:textId="77777777" w:rsidR="00062F7C" w:rsidRPr="00406075" w:rsidRDefault="00062F7C" w:rsidP="006133A5">
            <w:pPr>
              <w:pStyle w:val="TableParagraph"/>
              <w:spacing w:before="8"/>
              <w:ind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w w:val="90"/>
                <w:sz w:val="20"/>
                <w:szCs w:val="20"/>
              </w:rPr>
              <w:t xml:space="preserve">14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1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1D4B7E09" w14:textId="77777777" w:rsidR="00062F7C" w:rsidRPr="00406075" w:rsidRDefault="00062F7C" w:rsidP="006133A5">
            <w:pPr>
              <w:pStyle w:val="TableParagraph"/>
              <w:spacing w:before="179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406075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DEBB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26.30.50.121</w:t>
            </w:r>
          </w:p>
        </w:tc>
      </w:tr>
      <w:tr w:rsidR="00062F7C" w:rsidRPr="00406075" w14:paraId="16EE9682" w14:textId="77777777" w:rsidTr="00062F7C">
        <w:trPr>
          <w:trHeight w:hRule="exact" w:val="69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3680" w14:textId="77777777" w:rsidR="00062F7C" w:rsidRPr="00406075" w:rsidRDefault="00062F7C" w:rsidP="006133A5">
            <w:pPr>
              <w:pStyle w:val="TableParagraph"/>
              <w:spacing w:before="8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Извещатель</w:t>
            </w:r>
            <w:r w:rsidRPr="00406075">
              <w:rPr>
                <w:rFonts w:ascii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пожарный</w:t>
            </w:r>
            <w:r w:rsidRPr="00406075">
              <w:rPr>
                <w:rFonts w:ascii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ручной</w:t>
            </w:r>
            <w:r w:rsidRPr="00406075">
              <w:rPr>
                <w:rFonts w:ascii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радиоканальный</w:t>
            </w:r>
            <w:proofErr w:type="spellEnd"/>
            <w:r w:rsidRPr="00406075">
              <w:rPr>
                <w:rFonts w:ascii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адресный</w:t>
            </w:r>
          </w:p>
          <w:p w14:paraId="66E17183" w14:textId="77777777" w:rsidR="00062F7C" w:rsidRPr="00406075" w:rsidRDefault="00062F7C" w:rsidP="006133A5">
            <w:pPr>
              <w:pStyle w:val="TableParagraph"/>
              <w:spacing w:before="15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ALEKSA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ИП</w:t>
            </w:r>
            <w:r w:rsidRPr="00406075">
              <w:rPr>
                <w:rFonts w:ascii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513-</w:t>
            </w:r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>А014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A473" w14:textId="77777777" w:rsidR="00062F7C" w:rsidRPr="00406075" w:rsidRDefault="00062F7C" w:rsidP="006133A5">
            <w:pPr>
              <w:pStyle w:val="TableParagraph"/>
              <w:spacing w:before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ALEKSA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ИП</w:t>
            </w:r>
            <w:r w:rsidRPr="0040607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513-</w:t>
            </w:r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>А014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C544" w14:textId="77777777" w:rsidR="00062F7C" w:rsidRPr="00406075" w:rsidRDefault="00062F7C" w:rsidP="006133A5">
            <w:pPr>
              <w:pStyle w:val="TableParagraph"/>
              <w:spacing w:before="178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945A" w14:textId="77777777" w:rsidR="00062F7C" w:rsidRPr="00406075" w:rsidRDefault="00062F7C" w:rsidP="006133A5">
            <w:pPr>
              <w:pStyle w:val="TableParagraph"/>
              <w:spacing w:before="178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0195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26.30.50.121</w:t>
            </w:r>
          </w:p>
        </w:tc>
      </w:tr>
      <w:tr w:rsidR="00062F7C" w:rsidRPr="00406075" w14:paraId="33D221E9" w14:textId="77777777" w:rsidTr="00062F7C">
        <w:trPr>
          <w:trHeight w:hRule="exact" w:val="696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C9D9" w14:textId="77777777" w:rsidR="00062F7C" w:rsidRPr="00406075" w:rsidRDefault="00062F7C" w:rsidP="006133A5">
            <w:pPr>
              <w:pStyle w:val="TableParagraph"/>
              <w:spacing w:before="8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Оповещатель</w:t>
            </w:r>
            <w:r w:rsidRPr="00406075">
              <w:rPr>
                <w:rFonts w:ascii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охранно-пожарный</w:t>
            </w:r>
            <w:r w:rsidRPr="00406075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радиоканальный</w:t>
            </w:r>
            <w:proofErr w:type="spellEnd"/>
            <w:r w:rsidRPr="00406075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световой</w:t>
            </w:r>
          </w:p>
          <w:p w14:paraId="511C74C1" w14:textId="77777777" w:rsidR="00062F7C" w:rsidRPr="00406075" w:rsidRDefault="00062F7C" w:rsidP="006133A5">
            <w:pPr>
              <w:pStyle w:val="TableParagraph"/>
              <w:spacing w:before="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ALEKSA</w:t>
            </w:r>
            <w:r w:rsidRPr="00406075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ОПСП2Б-10</w:t>
            </w:r>
            <w:r w:rsidRPr="00406075">
              <w:rPr>
                <w:rFonts w:ascii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(фон</w:t>
            </w:r>
            <w:r w:rsidRPr="00406075">
              <w:rPr>
                <w:rFonts w:ascii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зеленый</w:t>
            </w:r>
            <w:r w:rsidRPr="00406075">
              <w:rPr>
                <w:rFonts w:ascii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«ВЫХОД»)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F1AB" w14:textId="77777777" w:rsidR="00062F7C" w:rsidRPr="00406075" w:rsidRDefault="00062F7C" w:rsidP="006133A5">
            <w:pPr>
              <w:pStyle w:val="TableParagraph"/>
              <w:spacing w:before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ALEKSA</w:t>
            </w:r>
            <w:r w:rsidRPr="0040607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ОПСП2Б-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19FD" w14:textId="77777777" w:rsidR="00062F7C" w:rsidRPr="00406075" w:rsidRDefault="00062F7C" w:rsidP="006133A5">
            <w:pPr>
              <w:pStyle w:val="TableParagraph"/>
              <w:spacing w:before="181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FC31" w14:textId="77777777" w:rsidR="00062F7C" w:rsidRPr="00406075" w:rsidRDefault="00062F7C" w:rsidP="006133A5">
            <w:pPr>
              <w:pStyle w:val="TableParagraph"/>
              <w:spacing w:before="181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B241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26.30.50.114</w:t>
            </w:r>
          </w:p>
        </w:tc>
      </w:tr>
      <w:tr w:rsidR="00062F7C" w:rsidRPr="00406075" w14:paraId="2FAEBCDD" w14:textId="77777777" w:rsidTr="00062F7C">
        <w:trPr>
          <w:trHeight w:hRule="exact" w:val="696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A743" w14:textId="77777777" w:rsidR="00062F7C" w:rsidRPr="00406075" w:rsidRDefault="00062F7C" w:rsidP="006133A5">
            <w:pPr>
              <w:pStyle w:val="TableParagraph"/>
              <w:spacing w:before="8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Оповещатель</w:t>
            </w:r>
            <w:r w:rsidRPr="00406075">
              <w:rPr>
                <w:rFonts w:ascii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охранно-пожарный</w:t>
            </w:r>
            <w:r w:rsidRPr="00406075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световой</w:t>
            </w:r>
            <w:r w:rsidRPr="00406075">
              <w:rPr>
                <w:rFonts w:ascii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адресный</w:t>
            </w:r>
          </w:p>
          <w:p w14:paraId="7FFC70FB" w14:textId="77777777" w:rsidR="00062F7C" w:rsidRPr="00406075" w:rsidRDefault="00062F7C" w:rsidP="006133A5">
            <w:pPr>
              <w:pStyle w:val="TableParagraph"/>
              <w:spacing w:before="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«ВЫХОД»</w:t>
            </w:r>
            <w:r w:rsidRPr="00406075">
              <w:rPr>
                <w:rFonts w:ascii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ОПОП</w:t>
            </w:r>
            <w:r w:rsidRPr="00406075">
              <w:rPr>
                <w:rFonts w:ascii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1-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3D81" w14:textId="77777777" w:rsidR="00062F7C" w:rsidRPr="00406075" w:rsidRDefault="00062F7C" w:rsidP="006133A5">
            <w:pPr>
              <w:pStyle w:val="TableParagraph"/>
              <w:spacing w:before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0"/>
                <w:sz w:val="20"/>
                <w:szCs w:val="20"/>
              </w:rPr>
              <w:t>ОПОП</w:t>
            </w:r>
            <w:r w:rsidRPr="00406075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0"/>
                <w:sz w:val="20"/>
                <w:szCs w:val="20"/>
              </w:rPr>
              <w:t>1-</w:t>
            </w:r>
            <w:r w:rsidRPr="00406075">
              <w:rPr>
                <w:rFonts w:ascii="Times New Roman" w:hAnsi="Times New Roman" w:cs="Times New Roman"/>
                <w:spacing w:val="-5"/>
                <w:w w:val="80"/>
                <w:sz w:val="20"/>
                <w:szCs w:val="20"/>
              </w:rPr>
              <w:t>R3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3C20" w14:textId="77777777" w:rsidR="00062F7C" w:rsidRPr="00406075" w:rsidRDefault="00062F7C" w:rsidP="006133A5">
            <w:pPr>
              <w:pStyle w:val="TableParagraph"/>
              <w:spacing w:before="181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95A8" w14:textId="77777777" w:rsidR="00062F7C" w:rsidRPr="00406075" w:rsidRDefault="00062F7C" w:rsidP="006133A5">
            <w:pPr>
              <w:pStyle w:val="TableParagraph"/>
              <w:spacing w:before="8"/>
              <w:ind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42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1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06F41571" w14:textId="77777777" w:rsidR="00062F7C" w:rsidRPr="00406075" w:rsidRDefault="00062F7C" w:rsidP="006133A5">
            <w:pPr>
              <w:pStyle w:val="TableParagraph"/>
              <w:spacing w:before="181"/>
              <w:ind w:right="426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406075">
              <w:rPr>
                <w:rFonts w:ascii="Times New Roman" w:hAnsi="Times New Roman" w:cs="Times New Roman"/>
                <w:color w:val="FF0000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7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477F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26.30.50.114</w:t>
            </w:r>
          </w:p>
        </w:tc>
      </w:tr>
      <w:tr w:rsidR="00062F7C" w:rsidRPr="00406075" w14:paraId="5AA0B79C" w14:textId="77777777" w:rsidTr="00062F7C">
        <w:trPr>
          <w:trHeight w:hRule="exact" w:val="367"/>
          <w:jc w:val="center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2913" w14:textId="77777777" w:rsidR="00062F7C" w:rsidRPr="00406075" w:rsidRDefault="00062F7C" w:rsidP="006133A5">
            <w:pPr>
              <w:pStyle w:val="TableParagraph"/>
              <w:spacing w:before="181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Адресный</w:t>
            </w:r>
            <w:r w:rsidRPr="0040607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релейный</w:t>
            </w:r>
            <w:r w:rsidRPr="0040607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модуль</w:t>
            </w:r>
            <w:r w:rsidRPr="0040607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РМ-1-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9FFB" w14:textId="77777777" w:rsidR="00062F7C" w:rsidRPr="00406075" w:rsidRDefault="00062F7C" w:rsidP="006133A5">
            <w:pPr>
              <w:pStyle w:val="TableParagraph"/>
              <w:spacing w:before="181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РМ-1-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R3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5778" w14:textId="77777777" w:rsidR="00062F7C" w:rsidRPr="00406075" w:rsidRDefault="00062F7C" w:rsidP="006133A5">
            <w:pPr>
              <w:pStyle w:val="TableParagraph"/>
              <w:spacing w:before="181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7706" w14:textId="77777777" w:rsidR="00062F7C" w:rsidRPr="00406075" w:rsidRDefault="00062F7C" w:rsidP="006133A5">
            <w:pPr>
              <w:pStyle w:val="TableParagraph"/>
              <w:spacing w:before="8"/>
              <w:ind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 xml:space="preserve">30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1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49B5189D" w14:textId="77777777" w:rsidR="00062F7C" w:rsidRPr="00406075" w:rsidRDefault="00062F7C" w:rsidP="006133A5">
            <w:pPr>
              <w:pStyle w:val="TableParagraph"/>
              <w:spacing w:before="181"/>
              <w:ind w:left="3" w:right="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406075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2D68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73BC6CB5" w14:textId="77777777" w:rsidTr="00062F7C">
        <w:trPr>
          <w:trHeight w:hRule="exact" w:val="328"/>
          <w:jc w:val="center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CACA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8F89" w14:textId="77777777" w:rsidR="00062F7C" w:rsidRPr="00406075" w:rsidRDefault="00062F7C" w:rsidP="00613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40AE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18BF" w14:textId="77777777" w:rsidR="00062F7C" w:rsidRPr="00406075" w:rsidRDefault="00062F7C" w:rsidP="006133A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2071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F7C" w:rsidRPr="00406075" w14:paraId="2F48DA2C" w14:textId="77777777" w:rsidTr="00062F7C">
        <w:trPr>
          <w:trHeight w:hRule="exact" w:val="696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35DE8" w14:textId="77777777" w:rsidR="00062F7C" w:rsidRPr="00406075" w:rsidRDefault="00062F7C" w:rsidP="006133A5">
            <w:pPr>
              <w:pStyle w:val="TableParagraph"/>
              <w:spacing w:before="181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Изолятор</w:t>
            </w:r>
            <w:proofErr w:type="spellEnd"/>
            <w:r w:rsidRPr="00406075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шлейфа</w:t>
            </w:r>
            <w:proofErr w:type="spellEnd"/>
            <w:r w:rsidRPr="00406075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ИЗ-1-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65463" w14:textId="77777777" w:rsidR="00062F7C" w:rsidRPr="00406075" w:rsidRDefault="00062F7C" w:rsidP="006133A5">
            <w:pPr>
              <w:pStyle w:val="TableParagraph"/>
              <w:spacing w:before="181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ИЗ-1-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R3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04245" w14:textId="77777777" w:rsidR="00062F7C" w:rsidRPr="00406075" w:rsidRDefault="00062F7C" w:rsidP="006133A5">
            <w:pPr>
              <w:pStyle w:val="TableParagraph"/>
              <w:spacing w:before="181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AFE8D" w14:textId="77777777" w:rsidR="00062F7C" w:rsidRPr="00406075" w:rsidRDefault="00062F7C" w:rsidP="006133A5">
            <w:pPr>
              <w:pStyle w:val="TableParagraph"/>
              <w:spacing w:before="8"/>
              <w:ind w:right="4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40 </w:t>
            </w:r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В</w:t>
            </w:r>
            <w:r w:rsidRPr="00406075">
              <w:rPr>
                <w:rFonts w:ascii="Times New Roman" w:hAnsi="Times New Roman" w:cs="Times New Roman"/>
                <w:color w:val="FF0000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5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11"/>
                <w:w w:val="95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5"/>
                <w:w w:val="95"/>
                <w:sz w:val="20"/>
                <w:szCs w:val="20"/>
              </w:rPr>
              <w:t>ЗИП</w:t>
            </w:r>
          </w:p>
          <w:p w14:paraId="7E742483" w14:textId="77777777" w:rsidR="00062F7C" w:rsidRPr="00406075" w:rsidRDefault="00062F7C" w:rsidP="006133A5">
            <w:pPr>
              <w:pStyle w:val="TableParagraph"/>
              <w:spacing w:before="181"/>
              <w:ind w:right="426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406075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9A5C2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536FEEAB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8388" w14:textId="77777777" w:rsidR="00062F7C" w:rsidRPr="00406075" w:rsidRDefault="00062F7C" w:rsidP="006133A5">
            <w:pPr>
              <w:pStyle w:val="TableParagraph"/>
              <w:spacing w:before="65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Программатор</w:t>
            </w:r>
            <w:r w:rsidRPr="00406075">
              <w:rPr>
                <w:rFonts w:ascii="Times New Roman" w:hAnsi="Times New Roman" w:cs="Times New Roman"/>
                <w:spacing w:val="6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адресных</w:t>
            </w:r>
            <w:r w:rsidRPr="00406075">
              <w:rPr>
                <w:rFonts w:ascii="Times New Roman" w:hAnsi="Times New Roman" w:cs="Times New Roman"/>
                <w:spacing w:val="6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устройств</w:t>
            </w:r>
            <w:r w:rsidRPr="00406075">
              <w:rPr>
                <w:rFonts w:ascii="Times New Roman" w:hAnsi="Times New Roman" w:cs="Times New Roman"/>
                <w:spacing w:val="6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ПКУ-1-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F10" w14:textId="77777777" w:rsidR="00062F7C" w:rsidRPr="00406075" w:rsidRDefault="00062F7C" w:rsidP="006133A5">
            <w:pPr>
              <w:pStyle w:val="TableParagraph"/>
              <w:spacing w:before="65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ПКУ-1-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R3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DAA" w14:textId="77777777" w:rsidR="00062F7C" w:rsidRPr="00406075" w:rsidRDefault="00062F7C" w:rsidP="006133A5">
            <w:pPr>
              <w:pStyle w:val="TableParagraph"/>
              <w:spacing w:before="65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3F54" w14:textId="77777777" w:rsidR="00062F7C" w:rsidRPr="00406075" w:rsidRDefault="00062F7C" w:rsidP="006133A5">
            <w:pPr>
              <w:pStyle w:val="TableParagraph"/>
              <w:spacing w:before="65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5AEC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6E6A521A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67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F549" w14:textId="77777777" w:rsidR="00062F7C" w:rsidRPr="00406075" w:rsidRDefault="00062F7C" w:rsidP="006133A5">
            <w:pPr>
              <w:pStyle w:val="TableParagraph"/>
              <w:spacing w:before="63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Аккумуляторная</w:t>
            </w:r>
            <w:proofErr w:type="spellEnd"/>
            <w:r w:rsidRPr="00406075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батарея</w:t>
            </w:r>
            <w:proofErr w:type="spellEnd"/>
            <w:r w:rsidRPr="00406075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40</w:t>
            </w:r>
            <w:r w:rsidRPr="00406075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Ач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98DB" w14:textId="77777777" w:rsidR="00062F7C" w:rsidRPr="00406075" w:rsidRDefault="00062F7C" w:rsidP="006133A5">
            <w:pPr>
              <w:pStyle w:val="TableParagraph"/>
              <w:spacing w:before="63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PTK-BATTERY</w:t>
            </w:r>
            <w:r w:rsidRPr="00406075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12-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F143" w14:textId="77777777" w:rsidR="00062F7C" w:rsidRPr="00406075" w:rsidRDefault="00062F7C" w:rsidP="006133A5">
            <w:pPr>
              <w:pStyle w:val="TableParagraph"/>
              <w:spacing w:before="63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59CD" w14:textId="77777777" w:rsidR="00062F7C" w:rsidRPr="00406075" w:rsidRDefault="00062F7C" w:rsidP="006133A5">
            <w:pPr>
              <w:pStyle w:val="TableParagraph"/>
              <w:spacing w:before="63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EBBC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3A4801B6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23B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Стойка</w:t>
            </w:r>
            <w:r w:rsidRPr="00406075">
              <w:rPr>
                <w:rFonts w:ascii="Times New Roman" w:hAnsi="Times New Roman" w:cs="Times New Roman"/>
                <w:spacing w:val="-7"/>
                <w:w w:val="9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системы</w:t>
            </w:r>
            <w:r w:rsidRPr="00406075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оповещения</w:t>
            </w:r>
            <w:r w:rsidRPr="00406075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EVA</w:t>
            </w:r>
            <w:r w:rsidRPr="00406075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406075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составе: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BC20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F9DB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56A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520F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62F7C" w:rsidRPr="00406075" w14:paraId="4E455C16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6B1F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Контроллер</w:t>
            </w:r>
            <w:proofErr w:type="spellEnd"/>
            <w:r w:rsidRPr="00406075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системы</w:t>
            </w:r>
            <w:proofErr w:type="spellEnd"/>
            <w:r w:rsidRPr="00406075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>оповещения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7375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LPA-EVA-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843" w14:textId="77777777" w:rsidR="00062F7C" w:rsidRPr="00406075" w:rsidRDefault="00062F7C" w:rsidP="006133A5">
            <w:pPr>
              <w:pStyle w:val="TableParagraph"/>
              <w:spacing w:before="121" w:line="315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8421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ABE6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516EA840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A769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lastRenderedPageBreak/>
              <w:t>Коммутатор</w:t>
            </w:r>
            <w:proofErr w:type="spellEnd"/>
            <w:r w:rsidRPr="00406075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системы</w:t>
            </w:r>
            <w:proofErr w:type="spellEnd"/>
            <w:r w:rsidRPr="00406075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оповещения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44CF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LPA-EVA-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6E9F" w14:textId="77777777" w:rsidR="00062F7C" w:rsidRPr="00406075" w:rsidRDefault="00062F7C" w:rsidP="006133A5">
            <w:pPr>
              <w:pStyle w:val="TableParagraph"/>
              <w:spacing w:before="118" w:line="315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729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ADD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6774E182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288" w14:textId="77777777" w:rsidR="00062F7C" w:rsidRPr="00406075" w:rsidRDefault="00062F7C" w:rsidP="006133A5">
            <w:pPr>
              <w:pStyle w:val="TableParagraph"/>
              <w:spacing w:before="119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4-портовый</w:t>
            </w:r>
            <w:r w:rsidRPr="00406075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коммутатор</w:t>
            </w:r>
            <w:proofErr w:type="spellEnd"/>
            <w:r w:rsidRPr="00406075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Ethernet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68BC" w14:textId="77777777" w:rsidR="00062F7C" w:rsidRPr="00406075" w:rsidRDefault="00062F7C" w:rsidP="006133A5">
            <w:pPr>
              <w:pStyle w:val="TableParagraph"/>
              <w:spacing w:before="119" w:line="315" w:lineRule="exact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LPA-EVA-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CC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B928" w14:textId="77777777" w:rsidR="00062F7C" w:rsidRPr="00406075" w:rsidRDefault="00062F7C" w:rsidP="006133A5">
            <w:pPr>
              <w:pStyle w:val="TableParagraph"/>
              <w:spacing w:before="119" w:line="315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0A99" w14:textId="77777777" w:rsidR="00062F7C" w:rsidRPr="00406075" w:rsidRDefault="00062F7C" w:rsidP="006133A5">
            <w:pPr>
              <w:pStyle w:val="TableParagraph"/>
              <w:spacing w:before="119"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6BF8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76401EA6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EF5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4-канальный</w:t>
            </w:r>
            <w:r w:rsidRPr="00406075">
              <w:rPr>
                <w:rFonts w:ascii="Times New Roman" w:hAnsi="Times New Roman" w:cs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усилитель</w:t>
            </w:r>
            <w:r w:rsidRPr="00406075">
              <w:rPr>
                <w:rFonts w:ascii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мощности</w:t>
            </w:r>
            <w:r w:rsidRPr="00406075">
              <w:rPr>
                <w:rFonts w:ascii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4х120</w:t>
            </w:r>
            <w:r w:rsidRPr="00406075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7"/>
                <w:w w:val="85"/>
                <w:sz w:val="20"/>
                <w:szCs w:val="20"/>
                <w:lang w:val="ru-RU"/>
              </w:rPr>
              <w:t>Вт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19B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LPA-EVA-4120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6E6B" w14:textId="77777777" w:rsidR="00062F7C" w:rsidRPr="00406075" w:rsidRDefault="00062F7C" w:rsidP="006133A5">
            <w:pPr>
              <w:pStyle w:val="TableParagraph"/>
              <w:spacing w:before="121" w:line="315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C0CE" w14:textId="77777777" w:rsidR="00062F7C" w:rsidRPr="00406075" w:rsidRDefault="00062F7C" w:rsidP="006133A5">
            <w:pPr>
              <w:pStyle w:val="TableParagraph"/>
              <w:spacing w:before="121" w:line="315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990C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26701CC0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B67A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Блок</w:t>
            </w:r>
            <w:r w:rsidRPr="00406075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основного</w:t>
            </w:r>
            <w:r w:rsidRPr="00406075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</w:t>
            </w:r>
            <w:r w:rsidRPr="00406075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резервного</w:t>
            </w:r>
            <w:r w:rsidRPr="00406075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питания</w:t>
            </w:r>
            <w:r w:rsidRPr="00406075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  <w:lang w:val="ru-RU"/>
              </w:rPr>
              <w:t>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6A7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LPA-EVA-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BC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BE37" w14:textId="77777777" w:rsidR="00062F7C" w:rsidRPr="00406075" w:rsidRDefault="00062F7C" w:rsidP="006133A5">
            <w:pPr>
              <w:pStyle w:val="TableParagraph"/>
              <w:spacing w:before="118" w:line="315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0AA3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F411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41EB960C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ACDF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Шкаф</w:t>
            </w:r>
            <w:proofErr w:type="spellEnd"/>
            <w:r w:rsidRPr="0040607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сетевой</w:t>
            </w:r>
            <w:proofErr w:type="spellEnd"/>
            <w:r w:rsidRPr="0040607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19’’</w:t>
            </w:r>
            <w:r w:rsidRPr="0040607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33U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68C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LN05-33U68-</w:t>
            </w:r>
            <w:r w:rsidRPr="00406075">
              <w:rPr>
                <w:rFonts w:ascii="Times New Roman" w:hAnsi="Times New Roman" w:cs="Times New Roman"/>
                <w:spacing w:val="-10"/>
                <w:w w:val="85"/>
                <w:sz w:val="20"/>
                <w:szCs w:val="20"/>
              </w:rPr>
              <w:t>P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4A43" w14:textId="77777777" w:rsidR="00062F7C" w:rsidRPr="00406075" w:rsidRDefault="00062F7C" w:rsidP="006133A5">
            <w:pPr>
              <w:pStyle w:val="TableParagraph"/>
              <w:spacing w:before="118" w:line="315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BA7E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88F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09122EE5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2ADF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Панель-заглушка</w:t>
            </w:r>
            <w:proofErr w:type="spellEnd"/>
            <w:r w:rsidRPr="0040607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2U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5EB1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LPA-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BP2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030" w14:textId="77777777" w:rsidR="00062F7C" w:rsidRPr="00406075" w:rsidRDefault="00062F7C" w:rsidP="006133A5">
            <w:pPr>
              <w:pStyle w:val="TableParagraph"/>
              <w:spacing w:before="121" w:line="315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AA5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3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</w:rPr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12E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58F22D1B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EFA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Блок</w:t>
            </w:r>
            <w:proofErr w:type="spellEnd"/>
            <w:r w:rsidRPr="0040607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розеток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00BF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PH22-8D1-</w:t>
            </w:r>
            <w:r w:rsidRPr="00406075">
              <w:rPr>
                <w:rFonts w:ascii="Times New Roman" w:hAnsi="Times New Roman" w:cs="Times New Roman"/>
                <w:spacing w:val="-10"/>
                <w:w w:val="85"/>
                <w:sz w:val="20"/>
                <w:szCs w:val="20"/>
              </w:rPr>
              <w:t>P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7481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5FE3" w14:textId="77777777" w:rsidR="00062F7C" w:rsidRPr="00406075" w:rsidRDefault="00062F7C" w:rsidP="006133A5">
            <w:pPr>
              <w:pStyle w:val="TableParagraph"/>
              <w:spacing w:before="118" w:line="315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E4D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3E132481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5C8B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Вентиляторная</w:t>
            </w: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панель</w:t>
            </w:r>
            <w:r w:rsidRPr="00406075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с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выключателем</w:t>
            </w:r>
            <w:r w:rsidRPr="00406075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и</w:t>
            </w:r>
            <w:r w:rsidRPr="00406075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термостатом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461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FM05-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5597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25BE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EA74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0F7A8B57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43D3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Усиленная</w:t>
            </w:r>
            <w:r w:rsidRPr="00406075">
              <w:rPr>
                <w:rFonts w:ascii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стационарная</w:t>
            </w:r>
            <w:r w:rsidRPr="00406075">
              <w:rPr>
                <w:rFonts w:ascii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полка</w:t>
            </w:r>
            <w:r w:rsidRPr="00406075">
              <w:rPr>
                <w:rFonts w:ascii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глубиной</w:t>
            </w:r>
            <w:r w:rsidRPr="00406075">
              <w:rPr>
                <w:rFonts w:ascii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600</w:t>
            </w:r>
            <w:r w:rsidRPr="00406075">
              <w:rPr>
                <w:rFonts w:ascii="Times New Roman" w:hAnsi="Times New Roman" w:cs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5"/>
                <w:w w:val="8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E31F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FS05-600MP-</w:t>
            </w:r>
            <w:r w:rsidRPr="00406075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4A4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BC1B" w14:textId="77777777" w:rsidR="00062F7C" w:rsidRPr="00406075" w:rsidRDefault="00062F7C" w:rsidP="006133A5">
            <w:pPr>
              <w:pStyle w:val="TableParagraph"/>
              <w:spacing w:before="121" w:line="315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17F3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47E705C0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4CB7" w14:textId="77777777" w:rsidR="00062F7C" w:rsidRPr="00406075" w:rsidRDefault="00062F7C" w:rsidP="006133A5">
            <w:pPr>
              <w:pStyle w:val="TableParagraph"/>
              <w:spacing w:before="119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Ролики</w:t>
            </w:r>
            <w:proofErr w:type="spellEnd"/>
            <w:r w:rsidRPr="00406075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с</w:t>
            </w:r>
            <w:r w:rsidRPr="00406075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>тормозом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698" w14:textId="77777777" w:rsidR="00062F7C" w:rsidRPr="00406075" w:rsidRDefault="00062F7C" w:rsidP="006133A5">
            <w:pPr>
              <w:pStyle w:val="TableParagraph"/>
              <w:spacing w:before="119" w:line="315" w:lineRule="exact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ITK-HP-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E17" w14:textId="77777777" w:rsidR="00062F7C" w:rsidRPr="00406075" w:rsidRDefault="00062F7C" w:rsidP="006133A5">
            <w:pPr>
              <w:pStyle w:val="TableParagraph"/>
              <w:spacing w:before="119"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5D05" w14:textId="77777777" w:rsidR="00062F7C" w:rsidRPr="00406075" w:rsidRDefault="00062F7C" w:rsidP="006133A5">
            <w:pPr>
              <w:pStyle w:val="TableParagraph"/>
              <w:spacing w:before="119" w:line="315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92C2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684A85F9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7876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Регулируемая</w:t>
            </w:r>
            <w:proofErr w:type="spellEnd"/>
            <w:r w:rsidRPr="00406075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опора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4F2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LF-</w:t>
            </w:r>
            <w:r w:rsidRPr="0040607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DCF4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4BD8" w14:textId="77777777" w:rsidR="00062F7C" w:rsidRPr="00406075" w:rsidRDefault="00062F7C" w:rsidP="006133A5">
            <w:pPr>
              <w:pStyle w:val="TableParagraph"/>
              <w:spacing w:before="118" w:line="315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0B8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395F787D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8737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Набор</w:t>
            </w:r>
            <w:r w:rsidRPr="00406075">
              <w:rPr>
                <w:rFonts w:ascii="Times New Roman" w:hAnsi="Times New Roman" w:cs="Times New Roman"/>
                <w:spacing w:val="7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закладных</w:t>
            </w:r>
            <w:r w:rsidRPr="00406075">
              <w:rPr>
                <w:rFonts w:ascii="Times New Roman" w:hAnsi="Times New Roman" w:cs="Times New Roman"/>
                <w:spacing w:val="70"/>
                <w:sz w:val="20"/>
                <w:szCs w:val="20"/>
                <w:lang w:val="ru-RU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винтов-шайб-</w:t>
            </w:r>
            <w:r w:rsidRPr="00406075">
              <w:rPr>
                <w:rFonts w:ascii="Times New Roman" w:hAnsi="Times New Roman" w:cs="Times New Roman"/>
                <w:spacing w:val="-4"/>
                <w:w w:val="85"/>
                <w:sz w:val="20"/>
                <w:szCs w:val="20"/>
                <w:lang w:val="ru-RU"/>
              </w:rPr>
              <w:t>гаек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EFB9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ITK-HP-</w:t>
            </w:r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C2A" w14:textId="77777777" w:rsidR="00062F7C" w:rsidRPr="00406075" w:rsidRDefault="00062F7C" w:rsidP="006133A5">
            <w:pPr>
              <w:pStyle w:val="TableParagraph"/>
              <w:spacing w:before="121"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453" w14:textId="77777777" w:rsidR="00062F7C" w:rsidRPr="00406075" w:rsidRDefault="00062F7C" w:rsidP="006133A5">
            <w:pPr>
              <w:pStyle w:val="TableParagraph"/>
              <w:spacing w:before="121" w:line="315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4F6A" w14:textId="77777777" w:rsidR="00062F7C" w:rsidRPr="00406075" w:rsidRDefault="00062F7C" w:rsidP="0061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3DBDCAC8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3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2B3A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Аккумуляторная</w:t>
            </w:r>
            <w:proofErr w:type="spellEnd"/>
            <w:r w:rsidRPr="0040607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батарея</w:t>
            </w:r>
            <w:proofErr w:type="spellEnd"/>
            <w:r w:rsidRPr="0040607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90"/>
                <w:sz w:val="20"/>
                <w:szCs w:val="20"/>
              </w:rPr>
              <w:t>200</w:t>
            </w:r>
            <w:r w:rsidRPr="00406075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Ач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256A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DTM</w:t>
            </w:r>
            <w:r w:rsidRPr="0040607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12200</w:t>
            </w:r>
            <w:r w:rsidRPr="0040607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10"/>
                <w:w w:val="85"/>
                <w:sz w:val="20"/>
                <w:szCs w:val="20"/>
              </w:rPr>
              <w:t>L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914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A85F" w14:textId="77777777" w:rsidR="00062F7C" w:rsidRPr="00406075" w:rsidRDefault="00062F7C" w:rsidP="006133A5">
            <w:pPr>
              <w:pStyle w:val="TableParagraph"/>
              <w:spacing w:before="118"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8FC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26.30.50.129</w:t>
            </w:r>
          </w:p>
        </w:tc>
      </w:tr>
      <w:tr w:rsidR="00062F7C" w:rsidRPr="00406075" w14:paraId="745F6280" w14:textId="77777777" w:rsidTr="0006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381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F54" w14:textId="77777777" w:rsidR="00062F7C" w:rsidRPr="00406075" w:rsidRDefault="00062F7C" w:rsidP="006133A5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966BC" w14:textId="77777777" w:rsidR="00062F7C" w:rsidRPr="00406075" w:rsidRDefault="00062F7C" w:rsidP="006133A5">
            <w:pPr>
              <w:pStyle w:val="TableParagraph"/>
              <w:spacing w:line="315" w:lineRule="exact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w w:val="85"/>
                <w:sz w:val="20"/>
                <w:szCs w:val="20"/>
              </w:rPr>
              <w:t>Громкоговоритель</w:t>
            </w:r>
            <w:proofErr w:type="spellEnd"/>
            <w:r w:rsidRPr="00406075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настенный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FD23" w14:textId="77777777" w:rsidR="00062F7C" w:rsidRPr="00406075" w:rsidRDefault="00062F7C" w:rsidP="006133A5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9DC16" w14:textId="77777777" w:rsidR="00062F7C" w:rsidRPr="00406075" w:rsidRDefault="00062F7C" w:rsidP="006133A5">
            <w:pPr>
              <w:pStyle w:val="TableParagraph"/>
              <w:spacing w:line="315" w:lineRule="exact"/>
              <w:ind w:lef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LPA-6W</w:t>
            </w:r>
            <w:r w:rsidRPr="0040607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EVA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6ED" w14:textId="77777777" w:rsidR="00062F7C" w:rsidRPr="00406075" w:rsidRDefault="00062F7C" w:rsidP="006133A5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0CA08" w14:textId="77777777" w:rsidR="00062F7C" w:rsidRPr="00406075" w:rsidRDefault="00062F7C" w:rsidP="006133A5">
            <w:pPr>
              <w:pStyle w:val="TableParagraph"/>
              <w:spacing w:line="315" w:lineRule="exact"/>
              <w:ind w:left="115"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шт</w:t>
            </w:r>
            <w:proofErr w:type="spellEnd"/>
            <w:r w:rsidRPr="00406075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DFE" w14:textId="77777777" w:rsidR="00062F7C" w:rsidRPr="00406075" w:rsidRDefault="00062F7C" w:rsidP="006133A5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B1121" w14:textId="77777777" w:rsidR="00062F7C" w:rsidRPr="00406075" w:rsidRDefault="00062F7C" w:rsidP="006133A5">
            <w:pPr>
              <w:pStyle w:val="TableParagraph"/>
              <w:spacing w:before="8"/>
              <w:ind w:right="11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color w:val="FF0000"/>
                <w:spacing w:val="-5"/>
                <w:w w:val="85"/>
                <w:sz w:val="20"/>
                <w:szCs w:val="20"/>
              </w:rPr>
              <w:t>166</w:t>
            </w:r>
            <w:r w:rsidRPr="00406075">
              <w:rPr>
                <w:rFonts w:ascii="Times New Roman" w:hAnsi="Times New Roman" w:cs="Times New Roman"/>
                <w:color w:val="FF0000"/>
                <w:w w:val="90"/>
                <w:sz w:val="20"/>
                <w:szCs w:val="20"/>
              </w:rPr>
              <w:t xml:space="preserve"> В</w:t>
            </w:r>
            <w:r w:rsidRPr="00406075">
              <w:rPr>
                <w:rFonts w:ascii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6075">
              <w:rPr>
                <w:rFonts w:ascii="Times New Roman" w:hAnsi="Times New Roman" w:cs="Times New Roman"/>
                <w:color w:val="FF0000"/>
                <w:w w:val="90"/>
                <w:sz w:val="20"/>
                <w:szCs w:val="20"/>
              </w:rPr>
              <w:t>т.ч</w:t>
            </w:r>
            <w:proofErr w:type="spellEnd"/>
            <w:r w:rsidRPr="00406075">
              <w:rPr>
                <w:rFonts w:ascii="Times New Roman" w:hAnsi="Times New Roman" w:cs="Times New Roman"/>
                <w:color w:val="FF0000"/>
                <w:w w:val="90"/>
                <w:sz w:val="20"/>
                <w:szCs w:val="20"/>
              </w:rPr>
              <w:t>.</w:t>
            </w:r>
            <w:r w:rsidRPr="00406075"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w w:val="90"/>
                <w:sz w:val="20"/>
                <w:szCs w:val="20"/>
              </w:rPr>
              <w:t>ЗИП</w:t>
            </w:r>
            <w:r w:rsidRPr="00406075">
              <w:rPr>
                <w:rFonts w:ascii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 w:rsidRPr="00406075">
              <w:rPr>
                <w:rFonts w:ascii="Times New Roman" w:hAnsi="Times New Roman" w:cs="Times New Roman"/>
                <w:color w:val="FF0000"/>
                <w:spacing w:val="-12"/>
                <w:w w:val="90"/>
                <w:sz w:val="20"/>
                <w:szCs w:val="20"/>
              </w:rPr>
              <w:t>6</w:t>
            </w:r>
          </w:p>
          <w:p w14:paraId="274D003F" w14:textId="77777777" w:rsidR="00062F7C" w:rsidRPr="00406075" w:rsidRDefault="00062F7C" w:rsidP="006133A5">
            <w:pPr>
              <w:pStyle w:val="TableParagraph"/>
              <w:spacing w:line="315" w:lineRule="exact"/>
              <w:ind w:left="2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07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41E2" w14:textId="77777777" w:rsidR="00062F7C" w:rsidRPr="00406075" w:rsidRDefault="00062F7C" w:rsidP="006133A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6075">
              <w:rPr>
                <w:rFonts w:ascii="Times New Roman" w:hAnsi="Times New Roman" w:cs="Times New Roman"/>
                <w:sz w:val="20"/>
                <w:szCs w:val="20"/>
              </w:rPr>
              <w:t>26.30.50.114</w:t>
            </w:r>
          </w:p>
        </w:tc>
      </w:tr>
    </w:tbl>
    <w:p w14:paraId="0A52BBD1" w14:textId="77777777" w:rsidR="00062F7C" w:rsidRDefault="00062F7C" w:rsidP="00062F7C"/>
    <w:p w14:paraId="22FC0962" w14:textId="77777777" w:rsidR="00062F7C" w:rsidRDefault="00062F7C" w:rsidP="00062F7C"/>
    <w:p w14:paraId="3A00C0E1" w14:textId="77777777" w:rsidR="00062F7C" w:rsidRPr="003A52D8" w:rsidRDefault="00062F7C" w:rsidP="00062F7C">
      <w:pPr>
        <w:jc w:val="both"/>
        <w:rPr>
          <w:rFonts w:ascii="Times New Roman" w:hAnsi="Times New Roman"/>
          <w:sz w:val="24"/>
          <w:szCs w:val="24"/>
        </w:rPr>
      </w:pPr>
      <w:r w:rsidRPr="003A52D8">
        <w:rPr>
          <w:rFonts w:ascii="Times New Roman" w:hAnsi="Times New Roman"/>
          <w:sz w:val="24"/>
          <w:szCs w:val="24"/>
        </w:rPr>
        <w:t>2.</w:t>
      </w:r>
      <w:r w:rsidRPr="003A52D8">
        <w:rPr>
          <w:rFonts w:ascii="Times New Roman" w:hAnsi="Times New Roman"/>
          <w:sz w:val="24"/>
          <w:szCs w:val="24"/>
        </w:rPr>
        <w:tab/>
        <w:t>Указать  технические характеристики товара, в том числе коды ОКПД2, начальную максимальную цену товара, информацию 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нужд».</w:t>
      </w:r>
    </w:p>
    <w:p w14:paraId="49F44E21" w14:textId="77777777" w:rsidR="00062F7C" w:rsidRPr="00165DF5" w:rsidRDefault="00062F7C" w:rsidP="00062F7C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BD7A26">
        <w:rPr>
          <w:rFonts w:ascii="Times New Roman" w:hAnsi="Times New Roman"/>
          <w:sz w:val="24"/>
          <w:szCs w:val="24"/>
        </w:rPr>
        <w:t>3.</w:t>
      </w:r>
      <w:r w:rsidRPr="00BD7A26">
        <w:rPr>
          <w:rFonts w:ascii="Times New Roman" w:hAnsi="Times New Roman"/>
          <w:sz w:val="24"/>
          <w:szCs w:val="24"/>
        </w:rPr>
        <w:tab/>
        <w:t xml:space="preserve"> </w:t>
      </w:r>
      <w:r w:rsidRPr="00406075">
        <w:rPr>
          <w:rFonts w:ascii="Times New Roman" w:hAnsi="Times New Roman"/>
          <w:sz w:val="24"/>
          <w:szCs w:val="24"/>
        </w:rPr>
        <w:t>В Проект контракта на Выполнение работ по установке автоматической пожарной сигнализации и системы оповещения и управления эвакуацией на объекте «Московская государственная академическая филармония» в строении, расположенном по адресу: г. Москва, Тверская ул., д.29 стр.3 включить пункты, регулирующие порядок поставки и приемки поставляемого товара</w:t>
      </w:r>
      <w:r w:rsidRPr="00BD7A26">
        <w:rPr>
          <w:rFonts w:ascii="Times New Roman" w:hAnsi="Times New Roman"/>
          <w:sz w:val="24"/>
          <w:szCs w:val="24"/>
        </w:rPr>
        <w:t>:</w:t>
      </w:r>
    </w:p>
    <w:p w14:paraId="3C663263" w14:textId="77777777" w:rsidR="00062F7C" w:rsidRPr="00BD7A26" w:rsidRDefault="00062F7C" w:rsidP="00062F7C">
      <w:pPr>
        <w:pStyle w:val="a3"/>
        <w:numPr>
          <w:ilvl w:val="0"/>
          <w:numId w:val="7"/>
        </w:numPr>
        <w:spacing w:after="160" w:line="259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 w:rsidRPr="00BD7A26">
        <w:rPr>
          <w:rFonts w:ascii="Times New Roman" w:hAnsi="Times New Roman"/>
          <w:sz w:val="24"/>
          <w:szCs w:val="24"/>
        </w:rPr>
        <w:t xml:space="preserve">определить предмет поставки (материалы, оборудование, технические средства, конструкции, комплектующие изделия) в соответствии с проектом, техническим заданием, описанием объекта закупки; </w:t>
      </w:r>
    </w:p>
    <w:p w14:paraId="37A7D71B" w14:textId="77777777" w:rsidR="00062F7C" w:rsidRPr="00BD7A26" w:rsidRDefault="00062F7C" w:rsidP="00062F7C">
      <w:pPr>
        <w:pStyle w:val="a3"/>
        <w:numPr>
          <w:ilvl w:val="0"/>
          <w:numId w:val="7"/>
        </w:numPr>
        <w:spacing w:after="160" w:line="259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 w:rsidRPr="00BD7A26">
        <w:rPr>
          <w:rFonts w:ascii="Times New Roman" w:hAnsi="Times New Roman"/>
          <w:sz w:val="24"/>
          <w:szCs w:val="24"/>
        </w:rPr>
        <w:t xml:space="preserve">указать обязанности Поставщика: поставить на Объект все необходимые при выполнении работ материалы, оборудование, конструкции, комплектующие изделия в соответствии с проектом, техническим заданием; осуществить их приемку, разгрузку, </w:t>
      </w:r>
      <w:r w:rsidRPr="00BD7A26">
        <w:rPr>
          <w:rFonts w:ascii="Times New Roman" w:hAnsi="Times New Roman"/>
          <w:sz w:val="24"/>
          <w:szCs w:val="24"/>
        </w:rPr>
        <w:lastRenderedPageBreak/>
        <w:t>складирование и хранение надлежащим образом в соответствии и требованиями хранения того или иного товара до момента его монтажа; соблюдать сроки поставки;</w:t>
      </w:r>
    </w:p>
    <w:p w14:paraId="3CF40A2A" w14:textId="77777777" w:rsidR="00062F7C" w:rsidRPr="00BD7A26" w:rsidRDefault="00062F7C" w:rsidP="00062F7C">
      <w:pPr>
        <w:pStyle w:val="a3"/>
        <w:numPr>
          <w:ilvl w:val="0"/>
          <w:numId w:val="7"/>
        </w:numPr>
        <w:spacing w:after="160" w:line="259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 w:rsidRPr="00BD7A26">
        <w:rPr>
          <w:rFonts w:ascii="Times New Roman" w:hAnsi="Times New Roman"/>
          <w:sz w:val="24"/>
          <w:szCs w:val="24"/>
        </w:rPr>
        <w:t>определить особенности приемки оборудования с учетом:</w:t>
      </w:r>
    </w:p>
    <w:p w14:paraId="7936C18D" w14:textId="77777777" w:rsidR="00062F7C" w:rsidRPr="00BD7A26" w:rsidRDefault="00062F7C" w:rsidP="00062F7C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D7A26">
        <w:rPr>
          <w:rFonts w:ascii="Times New Roman" w:hAnsi="Times New Roman"/>
          <w:i/>
          <w:sz w:val="24"/>
          <w:szCs w:val="24"/>
        </w:rPr>
        <w:t>- проверки соответствия (марок и моделей) и количества поставленных технических средств и материалов рабочей документации;</w:t>
      </w:r>
    </w:p>
    <w:p w14:paraId="44AC2553" w14:textId="77777777" w:rsidR="00062F7C" w:rsidRPr="00BD7A26" w:rsidRDefault="00062F7C" w:rsidP="00062F7C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D7A26">
        <w:rPr>
          <w:rFonts w:ascii="Times New Roman" w:hAnsi="Times New Roman"/>
          <w:i/>
          <w:sz w:val="24"/>
          <w:szCs w:val="24"/>
        </w:rPr>
        <w:t>- проверки отсутствия видимых дефектов и повреждений (сколы, царапины, следы коррозии, оплавления и т. п.);</w:t>
      </w:r>
    </w:p>
    <w:p w14:paraId="1B20B899" w14:textId="77777777" w:rsidR="00062F7C" w:rsidRPr="00BD7A26" w:rsidRDefault="00062F7C" w:rsidP="00062F7C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D7A26">
        <w:rPr>
          <w:rFonts w:ascii="Times New Roman" w:hAnsi="Times New Roman"/>
          <w:i/>
          <w:sz w:val="24"/>
          <w:szCs w:val="24"/>
        </w:rPr>
        <w:t>- проверки комплектности технических средств;</w:t>
      </w:r>
    </w:p>
    <w:p w14:paraId="51567815" w14:textId="77777777" w:rsidR="00062F7C" w:rsidRPr="00BD7A26" w:rsidRDefault="00062F7C" w:rsidP="00062F7C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D7A26">
        <w:rPr>
          <w:rFonts w:ascii="Times New Roman" w:hAnsi="Times New Roman"/>
          <w:i/>
          <w:sz w:val="24"/>
          <w:szCs w:val="24"/>
        </w:rPr>
        <w:t>- проверки даты изготовления;</w:t>
      </w:r>
    </w:p>
    <w:p w14:paraId="7D49A7CD" w14:textId="77777777" w:rsidR="00062F7C" w:rsidRPr="00BD7A26" w:rsidRDefault="00062F7C" w:rsidP="00062F7C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D7A26">
        <w:rPr>
          <w:rFonts w:ascii="Times New Roman" w:hAnsi="Times New Roman"/>
          <w:i/>
          <w:sz w:val="24"/>
          <w:szCs w:val="24"/>
        </w:rPr>
        <w:t>- наличия копий сертификатов соответствия (деклараций о соответствии) и других разрешительных документов, необходимость которых определена законодательством Российской Федерации                             и Евразийского экономического союза.</w:t>
      </w:r>
    </w:p>
    <w:p w14:paraId="0DB74C13" w14:textId="77777777" w:rsidR="00062F7C" w:rsidRPr="00BD7A26" w:rsidRDefault="00062F7C" w:rsidP="00062F7C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D7A26">
        <w:rPr>
          <w:rFonts w:ascii="Times New Roman" w:hAnsi="Times New Roman"/>
          <w:i/>
          <w:sz w:val="24"/>
          <w:szCs w:val="24"/>
        </w:rPr>
        <w:t>Для кабельной продукции:</w:t>
      </w:r>
    </w:p>
    <w:p w14:paraId="4BEE3E42" w14:textId="77777777" w:rsidR="00062F7C" w:rsidRPr="00BD7A26" w:rsidRDefault="00062F7C" w:rsidP="00062F7C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D7A26">
        <w:rPr>
          <w:rFonts w:ascii="Times New Roman" w:hAnsi="Times New Roman"/>
          <w:i/>
          <w:sz w:val="24"/>
          <w:szCs w:val="24"/>
        </w:rPr>
        <w:t>- соответствие диаметра (сечения) жил рабочей документации;</w:t>
      </w:r>
    </w:p>
    <w:p w14:paraId="0DD73D26" w14:textId="77777777" w:rsidR="00062F7C" w:rsidRPr="00BD7A26" w:rsidRDefault="00062F7C" w:rsidP="00062F7C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D7A26">
        <w:rPr>
          <w:rFonts w:ascii="Times New Roman" w:hAnsi="Times New Roman"/>
          <w:i/>
          <w:sz w:val="24"/>
          <w:szCs w:val="24"/>
        </w:rPr>
        <w:t>- целостность жил (на всей протяженности кабеля);</w:t>
      </w:r>
    </w:p>
    <w:p w14:paraId="1551A61C" w14:textId="77777777" w:rsidR="00062F7C" w:rsidRPr="00BD7A26" w:rsidRDefault="00062F7C" w:rsidP="00062F7C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D7A26">
        <w:rPr>
          <w:rFonts w:ascii="Times New Roman" w:hAnsi="Times New Roman"/>
          <w:i/>
          <w:sz w:val="24"/>
          <w:szCs w:val="24"/>
        </w:rPr>
        <w:t>- отсутствие видимых нарушений изоляции.</w:t>
      </w:r>
    </w:p>
    <w:p w14:paraId="785E48B3" w14:textId="77777777" w:rsidR="00062F7C" w:rsidRPr="00BD7A26" w:rsidRDefault="00062F7C" w:rsidP="00062F7C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D7A26">
        <w:rPr>
          <w:rFonts w:ascii="Times New Roman" w:hAnsi="Times New Roman"/>
          <w:i/>
          <w:sz w:val="24"/>
          <w:szCs w:val="24"/>
        </w:rPr>
        <w:t>Технические средства должны быть проверены на работоспособность в объеме, определяемом документацией завода-изготовителя и договором на выполнение монтажных работ;</w:t>
      </w:r>
    </w:p>
    <w:p w14:paraId="5417F4A3" w14:textId="77777777" w:rsidR="00062F7C" w:rsidRDefault="00062F7C" w:rsidP="00062F7C">
      <w:pPr>
        <w:pStyle w:val="a3"/>
        <w:numPr>
          <w:ilvl w:val="0"/>
          <w:numId w:val="7"/>
        </w:numPr>
        <w:spacing w:after="160" w:line="259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 w:rsidRPr="00BD7A26">
        <w:rPr>
          <w:rFonts w:ascii="Times New Roman" w:hAnsi="Times New Roman"/>
          <w:sz w:val="24"/>
          <w:szCs w:val="24"/>
        </w:rPr>
        <w:t>определить гарантии Поставщика относительно качества поставляемых товаров, их соответствия условиям Контракта, проекту, техническому заданию, соответствия товара обязательным требованиям, установленным законодательными и нормативными актами РФ, относящимися к поставляемому Товару (по безопасности, экологичности, обязательной сертификации и др.) и требованиям, обычно предъявляемым для товаров такого рода на территории РФ.</w:t>
      </w:r>
    </w:p>
    <w:p w14:paraId="0B70D22C" w14:textId="77777777" w:rsidR="00F5066F" w:rsidRDefault="00F5066F" w:rsidP="00F5066F">
      <w:pPr>
        <w:pStyle w:val="a3"/>
        <w:spacing w:after="160" w:line="259" w:lineRule="auto"/>
        <w:ind w:left="567" w:right="-25"/>
        <w:jc w:val="both"/>
        <w:rPr>
          <w:rFonts w:ascii="Times New Roman" w:hAnsi="Times New Roman"/>
          <w:sz w:val="24"/>
          <w:szCs w:val="24"/>
        </w:rPr>
      </w:pPr>
    </w:p>
    <w:p w14:paraId="4534A6C5" w14:textId="77777777" w:rsidR="00F5066F" w:rsidRPr="00F86A60" w:rsidRDefault="00F5066F" w:rsidP="00F5066F">
      <w:pPr>
        <w:pStyle w:val="a3"/>
        <w:spacing w:after="160" w:line="259" w:lineRule="auto"/>
        <w:ind w:left="567" w:right="-25"/>
        <w:jc w:val="both"/>
        <w:rPr>
          <w:rFonts w:ascii="Times New Roman" w:hAnsi="Times New Roman"/>
          <w:sz w:val="24"/>
          <w:szCs w:val="24"/>
        </w:rPr>
      </w:pPr>
    </w:p>
    <w:p w14:paraId="0E4B2892" w14:textId="66A3C9EA" w:rsidR="000C6EDE" w:rsidRDefault="000C6EDE" w:rsidP="000C6EDE">
      <w:pPr>
        <w:spacing w:after="160" w:line="25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1194">
        <w:rPr>
          <w:rFonts w:ascii="Times New Roman" w:hAnsi="Times New Roman"/>
          <w:sz w:val="26"/>
          <w:szCs w:val="26"/>
        </w:rPr>
        <w:t>Рассмотрев указанный запрос, ФЕДЕРАЛЬНОЕ ГОСУДАРСТВЕННОЕ БЮДЖЕТНОЕ УЧРЕЖДЕНИЕ КУЛЬТУРЫ "МОСКОВСКАЯ ГОСУДАРСТВЕННАЯ АКАДЕМИЧЕСКАЯ ФИЛАРМОНИЯ" (далее по тексту - Заказчик) сообщает</w:t>
      </w:r>
      <w:r w:rsidR="00325603">
        <w:rPr>
          <w:rFonts w:ascii="Times New Roman" w:hAnsi="Times New Roman"/>
          <w:sz w:val="26"/>
          <w:szCs w:val="26"/>
        </w:rPr>
        <w:t xml:space="preserve"> следующее</w:t>
      </w:r>
      <w:r w:rsidRPr="00341194">
        <w:rPr>
          <w:rFonts w:ascii="Times New Roman" w:hAnsi="Times New Roman"/>
          <w:sz w:val="26"/>
          <w:szCs w:val="26"/>
        </w:rPr>
        <w:t>:</w:t>
      </w:r>
    </w:p>
    <w:p w14:paraId="797986C9" w14:textId="3A21EDA5" w:rsidR="00F5066F" w:rsidRPr="00F5066F" w:rsidRDefault="00F5066F" w:rsidP="00F5066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5066F">
        <w:rPr>
          <w:rFonts w:ascii="Times New Roman" w:hAnsi="Times New Roman"/>
          <w:sz w:val="26"/>
          <w:szCs w:val="26"/>
        </w:rPr>
        <w:t xml:space="preserve">В документацию по проведению </w:t>
      </w:r>
      <w:r w:rsidRPr="00325603">
        <w:rPr>
          <w:rFonts w:ascii="Times New Roman" w:hAnsi="Times New Roman"/>
          <w:sz w:val="26"/>
          <w:szCs w:val="26"/>
        </w:rPr>
        <w:t>конкурс</w:t>
      </w:r>
      <w:r>
        <w:rPr>
          <w:rFonts w:ascii="Times New Roman" w:hAnsi="Times New Roman"/>
          <w:sz w:val="26"/>
          <w:szCs w:val="26"/>
        </w:rPr>
        <w:t>а</w:t>
      </w:r>
      <w:r w:rsidRPr="00325603">
        <w:rPr>
          <w:rFonts w:ascii="Times New Roman" w:hAnsi="Times New Roman"/>
          <w:sz w:val="26"/>
          <w:szCs w:val="26"/>
        </w:rPr>
        <w:t xml:space="preserve"> в электронной форме</w:t>
      </w:r>
      <w:r w:rsidRPr="00F5066F">
        <w:rPr>
          <w:rFonts w:ascii="Times New Roman" w:hAnsi="Times New Roman"/>
          <w:sz w:val="26"/>
          <w:szCs w:val="26"/>
        </w:rPr>
        <w:t xml:space="preserve"> будут внесены изменения.</w:t>
      </w:r>
    </w:p>
    <w:p w14:paraId="53A060B5" w14:textId="77777777" w:rsidR="004C0C6A" w:rsidRDefault="004C0C6A" w:rsidP="004C0C6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sectPr w:rsidR="004C0C6A" w:rsidSect="00BA4B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241"/>
    <w:multiLevelType w:val="hybridMultilevel"/>
    <w:tmpl w:val="998E86B8"/>
    <w:lvl w:ilvl="0" w:tplc="2DD6C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C495C"/>
    <w:multiLevelType w:val="hybridMultilevel"/>
    <w:tmpl w:val="4FBEB4F0"/>
    <w:lvl w:ilvl="0" w:tplc="DEB0A1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54102"/>
    <w:multiLevelType w:val="hybridMultilevel"/>
    <w:tmpl w:val="D8F00642"/>
    <w:lvl w:ilvl="0" w:tplc="AC6ACC08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563906"/>
    <w:multiLevelType w:val="hybridMultilevel"/>
    <w:tmpl w:val="8772C0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070D2"/>
    <w:multiLevelType w:val="hybridMultilevel"/>
    <w:tmpl w:val="938A8256"/>
    <w:lvl w:ilvl="0" w:tplc="9A66C3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454D4"/>
    <w:multiLevelType w:val="multilevel"/>
    <w:tmpl w:val="1FFE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74C15"/>
    <w:multiLevelType w:val="hybridMultilevel"/>
    <w:tmpl w:val="6E7CE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2466">
    <w:abstractNumId w:val="4"/>
  </w:num>
  <w:num w:numId="2" w16cid:durableId="1997997885">
    <w:abstractNumId w:val="5"/>
  </w:num>
  <w:num w:numId="3" w16cid:durableId="1950353343">
    <w:abstractNumId w:val="3"/>
  </w:num>
  <w:num w:numId="4" w16cid:durableId="2101828312">
    <w:abstractNumId w:val="6"/>
  </w:num>
  <w:num w:numId="5" w16cid:durableId="293676194">
    <w:abstractNumId w:val="1"/>
  </w:num>
  <w:num w:numId="6" w16cid:durableId="2143115524">
    <w:abstractNumId w:val="0"/>
  </w:num>
  <w:num w:numId="7" w16cid:durableId="53342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15"/>
    <w:rsid w:val="000529B0"/>
    <w:rsid w:val="00062F7C"/>
    <w:rsid w:val="000C093C"/>
    <w:rsid w:val="000C6EDE"/>
    <w:rsid w:val="00117D34"/>
    <w:rsid w:val="0014216C"/>
    <w:rsid w:val="00147A7D"/>
    <w:rsid w:val="001571B5"/>
    <w:rsid w:val="001934F3"/>
    <w:rsid w:val="001D5305"/>
    <w:rsid w:val="002077EA"/>
    <w:rsid w:val="002309EE"/>
    <w:rsid w:val="00234809"/>
    <w:rsid w:val="0026378A"/>
    <w:rsid w:val="00275DF4"/>
    <w:rsid w:val="00280C6E"/>
    <w:rsid w:val="00295364"/>
    <w:rsid w:val="002F3BC7"/>
    <w:rsid w:val="00300FFE"/>
    <w:rsid w:val="00325603"/>
    <w:rsid w:val="00341194"/>
    <w:rsid w:val="0036713A"/>
    <w:rsid w:val="003B751D"/>
    <w:rsid w:val="00460129"/>
    <w:rsid w:val="004B2A6C"/>
    <w:rsid w:val="004C0C6A"/>
    <w:rsid w:val="0055326B"/>
    <w:rsid w:val="00566438"/>
    <w:rsid w:val="005B582F"/>
    <w:rsid w:val="005F6C62"/>
    <w:rsid w:val="00602846"/>
    <w:rsid w:val="00620215"/>
    <w:rsid w:val="00634667"/>
    <w:rsid w:val="00652D2C"/>
    <w:rsid w:val="00654528"/>
    <w:rsid w:val="006A3E8E"/>
    <w:rsid w:val="006A446C"/>
    <w:rsid w:val="006C54C2"/>
    <w:rsid w:val="006D439E"/>
    <w:rsid w:val="006E0DAB"/>
    <w:rsid w:val="006F7A05"/>
    <w:rsid w:val="0070425E"/>
    <w:rsid w:val="00735742"/>
    <w:rsid w:val="0074474F"/>
    <w:rsid w:val="007C392E"/>
    <w:rsid w:val="00840D33"/>
    <w:rsid w:val="008742ED"/>
    <w:rsid w:val="008848C2"/>
    <w:rsid w:val="00975A61"/>
    <w:rsid w:val="009C1959"/>
    <w:rsid w:val="009C50B2"/>
    <w:rsid w:val="00A13BF4"/>
    <w:rsid w:val="00A17F41"/>
    <w:rsid w:val="00A664F6"/>
    <w:rsid w:val="00B047C8"/>
    <w:rsid w:val="00B2750C"/>
    <w:rsid w:val="00B34CC7"/>
    <w:rsid w:val="00B53F93"/>
    <w:rsid w:val="00B868A2"/>
    <w:rsid w:val="00BA4B75"/>
    <w:rsid w:val="00BA5CC5"/>
    <w:rsid w:val="00BC113E"/>
    <w:rsid w:val="00C1426D"/>
    <w:rsid w:val="00C173C4"/>
    <w:rsid w:val="00C2068F"/>
    <w:rsid w:val="00C239E3"/>
    <w:rsid w:val="00C63E34"/>
    <w:rsid w:val="00C80837"/>
    <w:rsid w:val="00C81C14"/>
    <w:rsid w:val="00D122EA"/>
    <w:rsid w:val="00DD4739"/>
    <w:rsid w:val="00E931CF"/>
    <w:rsid w:val="00ED755B"/>
    <w:rsid w:val="00EF60D9"/>
    <w:rsid w:val="00F3080E"/>
    <w:rsid w:val="00F4448C"/>
    <w:rsid w:val="00F5066F"/>
    <w:rsid w:val="00F67239"/>
    <w:rsid w:val="00FA4C6D"/>
    <w:rsid w:val="00FC33F6"/>
    <w:rsid w:val="00FC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F681"/>
  <w15:docId w15:val="{66A6F3D5-7A2C-420C-998F-8FE77C93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7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,Bullet List,FooterText,numbered,Абзац основного текста,Цветной список - Акцент 11,ПС - Нумерованный,Рис-монограф,Абзац списка_п,мой,Paragraphe de liste1,lp1,GOST_TableList,Ненумерованный список,it_List1,UL"/>
    <w:basedOn w:val="a"/>
    <w:link w:val="a4"/>
    <w:uiPriority w:val="34"/>
    <w:qFormat/>
    <w:rsid w:val="00620215"/>
    <w:pPr>
      <w:ind w:left="720"/>
      <w:contextualSpacing/>
    </w:pPr>
  </w:style>
  <w:style w:type="paragraph" w:styleId="a5">
    <w:name w:val="No Spacing"/>
    <w:uiPriority w:val="1"/>
    <w:qFormat/>
    <w:rsid w:val="00460129"/>
    <w:pPr>
      <w:ind w:left="10" w:hanging="10"/>
      <w:jc w:val="both"/>
    </w:pPr>
    <w:rPr>
      <w:rFonts w:ascii="Book Antiqua" w:eastAsia="Book Antiqua" w:hAnsi="Book Antiqua" w:cs="Book Antiqua"/>
      <w:i/>
      <w:color w:val="000000"/>
      <w:sz w:val="28"/>
      <w:szCs w:val="22"/>
    </w:rPr>
  </w:style>
  <w:style w:type="character" w:styleId="a6">
    <w:name w:val="Hyperlink"/>
    <w:uiPriority w:val="99"/>
    <w:semiHidden/>
    <w:unhideWhenUsed/>
    <w:rsid w:val="009C50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77E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C2068F"/>
    <w:rPr>
      <w:b/>
      <w:bCs/>
    </w:rPr>
  </w:style>
  <w:style w:type="character" w:customStyle="1" w:styleId="a8">
    <w:name w:val="Основной текст_"/>
    <w:basedOn w:val="a0"/>
    <w:link w:val="11"/>
    <w:rsid w:val="00062F7C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8"/>
    <w:rsid w:val="00062F7C"/>
    <w:pPr>
      <w:widowControl w:val="0"/>
      <w:spacing w:after="0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table" w:styleId="a9">
    <w:name w:val="Table Grid"/>
    <w:basedOn w:val="a1"/>
    <w:uiPriority w:val="39"/>
    <w:rsid w:val="00062F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Num Bullet 1 Знак,Bullet Number Знак,Индексы Знак,Bullet List Знак,FooterText Знак,numbered Знак,Абзац основного текста Знак,Цветной список - Акцент 11 Знак,ПС - Нумерованный Знак,Рис-монограф Знак,Абзац списка_п Знак,мой Знак,lp1 Знак"/>
    <w:link w:val="a3"/>
    <w:uiPriority w:val="34"/>
    <w:qFormat/>
    <w:locked/>
    <w:rsid w:val="00062F7C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62F7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2F7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96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146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3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9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8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2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3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5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63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448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817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709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577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808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80849/f7ee959fd36b5699076b35abf4f52c5c/" TargetMode="External"/><Relationship Id="rId5" Type="http://schemas.openxmlformats.org/officeDocument/2006/relationships/hyperlink" Target="https://zakupki.gov.ru/epz/order/notice/ok20/view/documents.html?regNumber=03731001098250000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16820</CharactersWithSpaces>
  <SharedDoc>false</SharedDoc>
  <HLinks>
    <vt:vector size="6" baseType="variant">
      <vt:variant>
        <vt:i4>4325440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https://zakupki.gov.ru/44fz/priz/explainDocuments.html?execution=e1s1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Сафронова</dc:creator>
  <cp:lastModifiedBy>sergei-tihonenko@bk.ru</cp:lastModifiedBy>
  <cp:revision>3</cp:revision>
  <dcterms:created xsi:type="dcterms:W3CDTF">2025-07-04T15:04:00Z</dcterms:created>
  <dcterms:modified xsi:type="dcterms:W3CDTF">2025-07-04T15:05:00Z</dcterms:modified>
</cp:coreProperties>
</file>