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6E" w:rsidRPr="00EB12A5" w:rsidRDefault="00A4616E" w:rsidP="00A461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2A5">
        <w:rPr>
          <w:rFonts w:ascii="Times New Roman" w:hAnsi="Times New Roman" w:cs="Times New Roman"/>
          <w:b/>
          <w:sz w:val="24"/>
          <w:szCs w:val="24"/>
        </w:rPr>
        <w:t>Протокол подведения итогов открытого конкурса в электронной форме №</w:t>
      </w:r>
      <w:r w:rsidR="009111B7" w:rsidRPr="00EB1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B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0816500000620010666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180EF3" w:rsidRPr="00EB12A5" w:rsidTr="00F20C3D">
        <w:tc>
          <w:tcPr>
            <w:tcW w:w="2500" w:type="pct"/>
            <w:tcMar>
              <w:left w:w="0" w:type="dxa"/>
              <w:right w:w="0" w:type="dxa"/>
            </w:tcMar>
          </w:tcPr>
          <w:p w:rsidR="00180EF3" w:rsidRPr="00EB12A5" w:rsidRDefault="00180EF3" w:rsidP="00F20C3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и оценки заявок на участие в открытом конкурсе в электронной форме: </w:t>
            </w:r>
            <w:r w:rsidRPr="00EB12A5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Российская Федерация, Республика Саха (Якутия), г. Якутск, пр. Ленина, 22</w:t>
            </w:r>
          </w:p>
        </w:tc>
        <w:tc>
          <w:tcPr>
            <w:tcW w:w="2500" w:type="pct"/>
          </w:tcPr>
          <w:p w:rsidR="00180EF3" w:rsidRPr="00EB12A5" w:rsidRDefault="00180EF3" w:rsidP="00F20C3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рассмотрения и оценки заявок на участие в открытом </w:t>
            </w:r>
            <w:r w:rsidR="002033B8">
              <w:rPr>
                <w:rFonts w:ascii="Times New Roman" w:hAnsi="Times New Roman" w:cs="Times New Roman"/>
                <w:sz w:val="24"/>
                <w:szCs w:val="24"/>
              </w:rPr>
              <w:t>конкурсе в электронной форме: 29.10</w:t>
            </w: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.2020 г., 03:30 (по московскому времени)</w:t>
            </w:r>
          </w:p>
        </w:tc>
      </w:tr>
    </w:tbl>
    <w:p w:rsidR="00A4616E" w:rsidRPr="00EB12A5" w:rsidRDefault="00A4616E" w:rsidP="00A4616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4616E" w:rsidRPr="00EB12A5" w:rsidRDefault="00180EF3" w:rsidP="002033B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bCs/>
          <w:snapToGrid w:val="0"/>
          <w:sz w:val="24"/>
          <w:szCs w:val="24"/>
          <w:lang w:eastAsia="zh-CN" w:bidi="hi-IN"/>
        </w:rPr>
        <w:t>Уполномоченное учреждение</w:t>
      </w:r>
      <w:r w:rsidR="00A4616E" w:rsidRPr="00EB12A5">
        <w:rPr>
          <w:rFonts w:ascii="Times New Roman" w:hAnsi="Times New Roman" w:cs="Times New Roman"/>
          <w:sz w:val="24"/>
          <w:szCs w:val="24"/>
        </w:rPr>
        <w:t xml:space="preserve">: </w:t>
      </w:r>
      <w:r w:rsidR="009111B7"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РЕСПУБЛИКИ САХА (ЯКУТИЯ) "ЦЕНТР ЗАКУПОК РЕСПУБЛИКИ САХА (ЯКУТИЯ)"</w:t>
      </w:r>
    </w:p>
    <w:p w:rsidR="009111B7" w:rsidRPr="00EB12A5" w:rsidRDefault="002033B8" w:rsidP="002033B8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9111B7" w:rsidRPr="00EB12A5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z w:val="24"/>
          <w:szCs w:val="24"/>
        </w:rPr>
        <w:t>ГОСУДАРСТВЕННОЕ БЮДЖЕТНОЕ УЧРЕЖДЕНИЕ РЕСПУБЛИКИ САХА (ЯКУТИЯ) "СЛУЖБА АВТОТРАНСПОРТНОГО ОБЕСПЕЧЕНИЯ"</w:t>
      </w:r>
    </w:p>
    <w:p w:rsidR="00A4616E" w:rsidRPr="00EB12A5" w:rsidRDefault="00A4616E" w:rsidP="002033B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2033B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202143507562014350100100460016512000</w:t>
      </w:r>
    </w:p>
    <w:p w:rsidR="00A4616E" w:rsidRPr="00EB12A5" w:rsidRDefault="00A4616E" w:rsidP="002033B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>Наименование закупки:</w:t>
      </w:r>
      <w:r w:rsidR="009111B7" w:rsidRPr="00EB12A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2033B8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Оказание услуг по обязательному страхованию гражданской ответственности владельцев транспортных средств</w:t>
      </w:r>
    </w:p>
    <w:p w:rsidR="00A4616E" w:rsidRPr="00EB12A5" w:rsidRDefault="00A4616E" w:rsidP="002033B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="002033B8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</w:t>
      </w:r>
      <w:r w:rsidR="002033B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2033B8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112</w:t>
      </w:r>
      <w:r w:rsidR="002033B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2033B8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489,53</w:t>
      </w:r>
      <w:r w:rsidR="002033B8" w:rsidRPr="00AF4C7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:rsidR="00A4616E" w:rsidRPr="00EB12A5" w:rsidRDefault="00A4616E" w:rsidP="002033B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Извещение и конкурсная документация о проведении открытого конкурса в электронной форме были размещены на Официальном сайте Единой информационной системы в сфере закупок </w:t>
      </w:r>
      <w:hyperlink r:id="rId5" w:history="1">
        <w:r w:rsidRPr="00EB12A5">
          <w:rPr>
            <w:rStyle w:val="a4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EB12A5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Pr="00EB12A5">
          <w:rPr>
            <w:rStyle w:val="a4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EB12A5">
        <w:rPr>
          <w:rFonts w:ascii="Times New Roman" w:hAnsi="Times New Roman" w:cs="Times New Roman"/>
          <w:sz w:val="24"/>
          <w:szCs w:val="24"/>
        </w:rPr>
        <w:t>.</w:t>
      </w:r>
    </w:p>
    <w:p w:rsidR="00180EF3" w:rsidRPr="00EB12A5" w:rsidRDefault="00180EF3" w:rsidP="00180E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 w:rsidRPr="00EB12A5">
        <w:rPr>
          <w:rFonts w:ascii="Times New Roman" w:hAnsi="Times New Roman" w:cs="Times New Roman"/>
          <w:sz w:val="24"/>
          <w:szCs w:val="24"/>
        </w:rPr>
        <w:t>Состав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Единой комиссии по осуществлению закупок на поставку товаров, выполнение работ, оказание услуг для обеспечения нужд заказчиков Республики Саха (Якутия) №16</w:t>
      </w:r>
    </w:p>
    <w:p w:rsidR="00180EF3" w:rsidRPr="00EB12A5" w:rsidRDefault="00180EF3" w:rsidP="00F20C3D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180EF3" w:rsidRPr="00EB12A5" w:rsidRDefault="00180EF3" w:rsidP="00180EF3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Единой комиссии по осуществлению закупок на поставку товаров, выполнение работ, оказание услуг для обеспечения нужд заказчиков Республики Саха (Якутия) №16 по рассмотрению </w:t>
      </w:r>
      <w:r w:rsidRPr="00EB12A5">
        <w:rPr>
          <w:rFonts w:ascii="Times New Roman" w:hAnsi="Times New Roman" w:cs="Times New Roman"/>
          <w:sz w:val="24"/>
          <w:szCs w:val="24"/>
        </w:rPr>
        <w:t>и оценке вторых частей заявок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на участие в открытом конкурсе в электронной форме присутствовали:</w:t>
      </w:r>
    </w:p>
    <w:p w:rsidR="00180EF3" w:rsidRPr="00EB12A5" w:rsidRDefault="00180EF3" w:rsidP="00180EF3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693"/>
      </w:tblGrid>
      <w:tr w:rsidR="00A4616E" w:rsidRPr="00EB12A5" w:rsidTr="003E3368">
        <w:trPr>
          <w:trHeight w:val="387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:rsidR="00A4616E" w:rsidRPr="00EB12A5" w:rsidRDefault="00A4616E" w:rsidP="00237F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4616E" w:rsidRPr="00EB12A5" w:rsidRDefault="00A4616E" w:rsidP="00237F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4616E" w:rsidRPr="00EB12A5" w:rsidRDefault="00A4616E" w:rsidP="00237F2F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9111B7" w:rsidRPr="00EB12A5" w:rsidTr="003E3368">
        <w:trPr>
          <w:trHeight w:val="383"/>
        </w:trPr>
        <w:tc>
          <w:tcPr>
            <w:tcW w:w="425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 Лия Ивановна</w:t>
            </w:r>
          </w:p>
        </w:tc>
        <w:tc>
          <w:tcPr>
            <w:tcW w:w="2977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9111B7" w:rsidRPr="00EB12A5" w:rsidRDefault="002033B8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111B7" w:rsidRPr="00EB12A5">
              <w:rPr>
                <w:rFonts w:ascii="Times New Roman" w:hAnsi="Times New Roman" w:cs="Times New Roman"/>
                <w:sz w:val="24"/>
                <w:szCs w:val="24"/>
              </w:rPr>
              <w:t>сутствовал</w:t>
            </w:r>
          </w:p>
        </w:tc>
      </w:tr>
      <w:tr w:rsidR="009111B7" w:rsidRPr="00EB12A5" w:rsidTr="003E3368">
        <w:trPr>
          <w:trHeight w:val="383"/>
        </w:trPr>
        <w:tc>
          <w:tcPr>
            <w:tcW w:w="4253" w:type="dxa"/>
            <w:vAlign w:val="center"/>
          </w:tcPr>
          <w:p w:rsidR="009111B7" w:rsidRPr="00EB12A5" w:rsidRDefault="002033B8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2977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="009111B7" w:rsidRPr="00EB12A5" w:rsidRDefault="002033B8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9111B7" w:rsidRPr="00EB12A5">
              <w:rPr>
                <w:rFonts w:ascii="Times New Roman" w:hAnsi="Times New Roman" w:cs="Times New Roman"/>
                <w:sz w:val="24"/>
                <w:szCs w:val="24"/>
              </w:rPr>
              <w:t>сутствовал</w:t>
            </w:r>
          </w:p>
        </w:tc>
      </w:tr>
      <w:tr w:rsidR="009111B7" w:rsidRPr="00EB12A5" w:rsidTr="003E3368">
        <w:trPr>
          <w:trHeight w:val="383"/>
        </w:trPr>
        <w:tc>
          <w:tcPr>
            <w:tcW w:w="425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2977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9111B7" w:rsidRPr="00EB12A5" w:rsidTr="003E3368">
        <w:trPr>
          <w:trHeight w:val="383"/>
        </w:trPr>
        <w:tc>
          <w:tcPr>
            <w:tcW w:w="425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Овчинникова Ксения  Александровна</w:t>
            </w:r>
          </w:p>
        </w:tc>
        <w:tc>
          <w:tcPr>
            <w:tcW w:w="2977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</w:tr>
      <w:tr w:rsidR="009111B7" w:rsidRPr="00EB12A5" w:rsidTr="003E3368">
        <w:trPr>
          <w:trHeight w:val="383"/>
        </w:trPr>
        <w:tc>
          <w:tcPr>
            <w:tcW w:w="425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 Анастасия Васильевна</w:t>
            </w:r>
          </w:p>
        </w:tc>
        <w:tc>
          <w:tcPr>
            <w:tcW w:w="2977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="009111B7" w:rsidRPr="00EB12A5" w:rsidRDefault="009111B7" w:rsidP="009111B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2033B8" w:rsidRPr="002033B8" w:rsidRDefault="002033B8" w:rsidP="002033B8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9111B7" w:rsidRPr="00EB12A5" w:rsidRDefault="009111B7" w:rsidP="002033B8">
      <w:pPr>
        <w:pStyle w:val="a3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</w:t>
      </w:r>
      <w:proofErr w:type="spellStart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) </w:t>
      </w:r>
      <w:r w:rsidR="00180EF3"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Единой комиссии по осуществлению закупок на поставку товаров, выполнение работ, оказание услуг для обеспечения нужд заказчиков Республики Саха (Якутия) №16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. Кворум имеется. Заседание правомочно.</w:t>
      </w:r>
    </w:p>
    <w:p w:rsidR="00180EF3" w:rsidRPr="00EB12A5" w:rsidRDefault="00180EF3" w:rsidP="002033B8">
      <w:pPr>
        <w:pStyle w:val="a3"/>
        <w:spacing w:after="0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2033B8" w:rsidRPr="002033B8" w:rsidRDefault="005D1C98" w:rsidP="002033B8">
      <w:pPr>
        <w:pStyle w:val="a3"/>
        <w:numPr>
          <w:ilvl w:val="0"/>
          <w:numId w:val="1"/>
        </w:numPr>
        <w:tabs>
          <w:tab w:val="left" w:pos="-562"/>
        </w:tabs>
        <w:spacing w:before="120"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lastRenderedPageBreak/>
        <w:t>На основании протокола проведения электронного открытого конкурса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  <w:lang w:eastAsia="ru-RU" w:bidi="hi-IN"/>
        </w:rPr>
        <w:t>были рассмотрены заявки следующих участников открытого конкурса в электронной форме:</w:t>
      </w:r>
    </w:p>
    <w:tbl>
      <w:tblPr>
        <w:tblW w:w="49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3"/>
        <w:gridCol w:w="5123"/>
      </w:tblGrid>
      <w:tr w:rsidR="005D1C98" w:rsidRPr="00EB12A5" w:rsidTr="00B96915">
        <w:trPr>
          <w:trHeight w:val="770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Идентификационный   номер заявки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регистрации заявки</w:t>
            </w:r>
          </w:p>
        </w:tc>
      </w:tr>
      <w:tr w:rsidR="002033B8" w:rsidRPr="00EB12A5" w:rsidTr="00B96915">
        <w:trPr>
          <w:trHeight w:val="365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108305773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28.09.2020 11:34:28 (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033B8" w:rsidRPr="00EB12A5" w:rsidTr="00B96915">
        <w:trPr>
          <w:trHeight w:val="202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108305244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07.10.2020 12:20:58 (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  <w:tr w:rsidR="002033B8" w:rsidRPr="00EB12A5" w:rsidTr="00B96915">
        <w:trPr>
          <w:trHeight w:val="202"/>
        </w:trPr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108370413</w:t>
            </w:r>
          </w:p>
        </w:tc>
        <w:tc>
          <w:tcPr>
            <w:tcW w:w="2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AF4C77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08.10.2020 06:38:32 (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6908B9" w:rsidRPr="00EB12A5" w:rsidRDefault="006908B9" w:rsidP="002033B8">
      <w:pPr>
        <w:pStyle w:val="a3"/>
        <w:numPr>
          <w:ilvl w:val="0"/>
          <w:numId w:val="1"/>
        </w:numPr>
        <w:tabs>
          <w:tab w:val="left" w:pos="-562"/>
        </w:tabs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Единая комиссия по осуществлению закупок на поставку товаров, выполнение работ, оказание услуг для обеспечения нужд заказчиков Республики Саха (Якутия) №16</w:t>
      </w:r>
      <w:r w:rsidRPr="00EB12A5">
        <w:rPr>
          <w:rFonts w:ascii="Times New Roman" w:hAnsi="Times New Roman" w:cs="Times New Roman"/>
          <w:sz w:val="24"/>
          <w:szCs w:val="24"/>
        </w:rPr>
        <w:t>, руководствуясь ст. 31, 32, 54.7 Федерального закона от 05 апреля 2013 г. № 44-ФЗ,  п. 23 Правил, утвержденных Постановлением Правительства РФ от 28.11.2013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нужд», рассмотрела заявки и документы участников открытого конкурса, содержащиеся на дату и время окончания срока подачи заявок на участие в электронном открытом конкурсе в реестре участников закупки, на предмет их соответствия требованиям, установленным документацией об электронном открытом конкурсе, и приняла следующее решение:</w:t>
      </w:r>
    </w:p>
    <w:tbl>
      <w:tblPr>
        <w:tblW w:w="502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7"/>
        <w:gridCol w:w="3115"/>
        <w:gridCol w:w="2695"/>
        <w:gridCol w:w="2161"/>
      </w:tblGrid>
      <w:tr w:rsidR="006908B9" w:rsidRPr="00EB12A5" w:rsidTr="000C1153"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8B9" w:rsidRPr="00EB12A5" w:rsidRDefault="006908B9" w:rsidP="00B9691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Идентификационный № заявки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8B9" w:rsidRPr="00EB12A5" w:rsidRDefault="006908B9" w:rsidP="00B9691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 электронного открытого конкурса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8B9" w:rsidRPr="00EB12A5" w:rsidRDefault="006908B9" w:rsidP="00B9691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8B9" w:rsidRPr="00EB12A5" w:rsidRDefault="006908B9" w:rsidP="00B9691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Обоснование решения</w:t>
            </w:r>
          </w:p>
        </w:tc>
      </w:tr>
      <w:tr w:rsidR="002033B8" w:rsidRPr="00EB12A5" w:rsidTr="000C1153">
        <w:trPr>
          <w:trHeight w:val="207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C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"СТРАХОВОЕ ОБЩЕСТВО ГАЗОВОЙ ПРОМЫШЛЕННОСТИ"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33B8" w:rsidRPr="00EB12A5" w:rsidTr="000C1153">
        <w:trPr>
          <w:trHeight w:val="7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C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1BE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АКЦИОНЕРНОЕ ОБЩЕСТВО "АЛЬФАСТРАХОВАНИЕ"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33B8" w:rsidRPr="00EB12A5" w:rsidTr="000C1153">
        <w:trPr>
          <w:trHeight w:val="780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AC0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C0374" w:rsidRDefault="002033B8" w:rsidP="002033B8">
            <w:pPr>
              <w:spacing w:before="120" w:after="120" w:line="240" w:lineRule="auto"/>
              <w:ind w:left="11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"ГРУППА СТРАХОВЫХ КОМПАНИЙ "ЮГОРИЯ"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08B9" w:rsidRPr="00EB12A5" w:rsidRDefault="006908B9" w:rsidP="005D1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5D1C98" w:rsidRPr="00EB12A5" w:rsidRDefault="005D1C98" w:rsidP="002033B8">
      <w:pPr>
        <w:pStyle w:val="a3"/>
        <w:spacing w:after="120"/>
        <w:ind w:left="0" w:right="-142"/>
        <w:contextualSpacing w:val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10. Оценка значимости по стоимостному критерию участников электронного открытого конкурса</w:t>
      </w:r>
      <w:r w:rsidRPr="00EB12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и решении каждого присутствующего члена </w:t>
      </w:r>
      <w:bookmarkStart w:id="0" w:name="_Hlk33091852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Единой комиссии по осуществлению закупок </w:t>
      </w:r>
      <w:r w:rsidRPr="00EB12A5">
        <w:rPr>
          <w:rFonts w:ascii="Times New Roman" w:hAnsi="Times New Roman" w:cs="Times New Roman"/>
          <w:sz w:val="24"/>
          <w:szCs w:val="24"/>
        </w:rPr>
        <w:t>на поставку товаров, выполнение работ, оказание услуг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обеспечения нужд заказчиков Республики Саха (Якутия) №1</w:t>
      </w:r>
      <w:bookmarkEnd w:id="0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6 в отношении каждого участника открытого конкурса в электронной форме о присвоении ему баллов по установленному критерию.</w:t>
      </w:r>
    </w:p>
    <w:p w:rsidR="005D1C98" w:rsidRPr="00EB12A5" w:rsidRDefault="005D1C98" w:rsidP="005D1C98">
      <w:pPr>
        <w:pStyle w:val="a3"/>
        <w:spacing w:after="0" w:line="240" w:lineRule="auto"/>
        <w:ind w:left="-562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tbl>
      <w:tblPr>
        <w:tblW w:w="509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947"/>
        <w:gridCol w:w="2102"/>
        <w:gridCol w:w="2090"/>
      </w:tblGrid>
      <w:tr w:rsidR="005D1C98" w:rsidRPr="00EB12A5" w:rsidTr="005D1C9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Идентификационный </w:t>
            </w:r>
            <w:r w:rsidRPr="00EB1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предложения</w:t>
            </w:r>
          </w:p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 по стоимостному критерию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Общее количество баллов по стоимостному критерию с </w:t>
            </w: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учетом значимости</w:t>
            </w:r>
          </w:p>
        </w:tc>
      </w:tr>
      <w:tr w:rsidR="002033B8" w:rsidRPr="00EB12A5" w:rsidTr="002033B8">
        <w:trPr>
          <w:trHeight w:val="340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3B09F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lastRenderedPageBreak/>
              <w:t>108305773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805,37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60,00</w:t>
            </w:r>
          </w:p>
        </w:tc>
      </w:tr>
      <w:tr w:rsidR="002033B8" w:rsidRPr="00EB12A5" w:rsidTr="002033B8">
        <w:trPr>
          <w:trHeight w:val="575"/>
        </w:trPr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3B09F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805,37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AA15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60,00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3B09F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963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40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805,37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AA15A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60,00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97454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bCs/>
                <w:sz w:val="24"/>
                <w:szCs w:val="24"/>
              </w:rPr>
              <w:t>99,27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97454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EF744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97454B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44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889,82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99,27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EF744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49186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805,86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bCs/>
                <w:sz w:val="24"/>
                <w:szCs w:val="24"/>
              </w:rPr>
              <w:t>99,59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687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49186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805,86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99,59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D005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</w:tr>
      <w:tr w:rsidR="002033B8" w:rsidRPr="00EB12A5" w:rsidTr="002033B8"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3B8" w:rsidRDefault="002033B8" w:rsidP="002033B8">
            <w:pPr>
              <w:jc w:val="center"/>
            </w:pPr>
            <w:r w:rsidRPr="00491861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</w:t>
            </w:r>
            <w:r w:rsidR="000C115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1" w:name="_GoBack"/>
            <w:bookmarkEnd w:id="1"/>
            <w:r w:rsidRPr="00C04A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805,86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2033B8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B8">
              <w:rPr>
                <w:rFonts w:ascii="Times New Roman" w:hAnsi="Times New Roman" w:cs="Times New Roman"/>
                <w:sz w:val="24"/>
                <w:szCs w:val="24"/>
              </w:rPr>
              <w:t>99,59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D0050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</w:tr>
    </w:tbl>
    <w:p w:rsidR="005D1C98" w:rsidRPr="00EB12A5" w:rsidRDefault="005D1C98" w:rsidP="005D1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5D1C98" w:rsidRPr="00EB12A5" w:rsidRDefault="005D1C98" w:rsidP="005D1C98">
      <w:pPr>
        <w:spacing w:before="120" w:after="120" w:line="240" w:lineRule="auto"/>
        <w:ind w:right="-144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11. Оценка значимости по </w:t>
      </w:r>
      <w:proofErr w:type="spellStart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нестоимостным</w:t>
      </w:r>
      <w:proofErr w:type="spellEnd"/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критериям участников электронного открытого конкурса и решении каждого присутствующего члена Единой комиссии по осуществлению закупок </w:t>
      </w:r>
      <w:r w:rsidRPr="00EB12A5">
        <w:rPr>
          <w:rFonts w:ascii="Times New Roman" w:hAnsi="Times New Roman" w:cs="Times New Roman"/>
          <w:sz w:val="24"/>
          <w:szCs w:val="24"/>
        </w:rPr>
        <w:t xml:space="preserve">на поставку товаров, выполнение работ, оказание услуг </w:t>
      </w:r>
      <w:r w:rsidRPr="00EB12A5">
        <w:rPr>
          <w:rFonts w:ascii="Times New Roman" w:hAnsi="Times New Roman" w:cs="Times New Roman"/>
          <w:sz w:val="24"/>
          <w:szCs w:val="24"/>
          <w:lang w:eastAsia="zh-CN" w:bidi="hi-IN"/>
        </w:rPr>
        <w:t>для обеспечения нужд заказчиков Республики Саха (Якутия) №16 в отношении каждого участника открытого конкурса в электронной форме о присвоении ему баллов по установленному критерию.</w:t>
      </w:r>
    </w:p>
    <w:tbl>
      <w:tblPr>
        <w:tblW w:w="559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513"/>
        <w:gridCol w:w="3523"/>
        <w:gridCol w:w="2947"/>
        <w:gridCol w:w="657"/>
        <w:gridCol w:w="1145"/>
      </w:tblGrid>
      <w:tr w:rsidR="002033B8" w:rsidRPr="007E140C" w:rsidTr="000E50A8"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№ заявки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</w:t>
            </w:r>
          </w:p>
        </w:tc>
        <w:tc>
          <w:tcPr>
            <w:tcW w:w="32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Значимость по </w:t>
            </w:r>
            <w:proofErr w:type="spellStart"/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нестоимостному</w:t>
            </w:r>
            <w:proofErr w:type="spellEnd"/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критерию «Квалификация участников закупки»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 по не стоимостному критерию «Квалификация участников закупки» с учетом критерия значимости</w:t>
            </w:r>
          </w:p>
        </w:tc>
      </w:tr>
      <w:tr w:rsidR="002033B8" w:rsidRPr="007E140C" w:rsidTr="000E50A8">
        <w:trPr>
          <w:trHeight w:val="157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lastRenderedPageBreak/>
              <w:t>108305773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Поскачина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Евгеньевна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88" w:right="8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33B8" w:rsidRPr="007E140C" w:rsidTr="000E50A8">
        <w:trPr>
          <w:trHeight w:val="1481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108305773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Попов Ян Анатольевич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4"/>
              </w:numPr>
              <w:spacing w:after="0" w:line="240" w:lineRule="auto"/>
              <w:ind w:right="8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33B8" w:rsidRPr="007E140C" w:rsidTr="000E50A8">
        <w:trPr>
          <w:trHeight w:val="1521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108305773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Эверстова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ind w:left="513" w:right="83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1)</w:t>
            </w:r>
            <w:r w:rsidRPr="007E140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Обеспеченность участника закупки 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033B8" w:rsidRPr="007E140C" w:rsidTr="000E50A8">
        <w:trPr>
          <w:trHeight w:val="1495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108305244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Поскачина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Евгеньевна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5"/>
              </w:num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033B8" w:rsidRPr="007E140C" w:rsidTr="000E50A8">
        <w:trPr>
          <w:trHeight w:val="529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108305244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Попов Ян Анатольевич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513" w:right="83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033B8" w:rsidRPr="007E140C" w:rsidTr="000E50A8">
        <w:trPr>
          <w:trHeight w:val="113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108305244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Эверстова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 участников закупки, в том числе наличие у них финансовых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квалификации.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3"/>
              </w:numPr>
              <w:spacing w:after="0" w:line="240" w:lineRule="auto"/>
              <w:ind w:right="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2033B8" w:rsidRPr="007E140C" w:rsidTr="000E50A8">
        <w:trPr>
          <w:trHeight w:val="113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lastRenderedPageBreak/>
              <w:t>108370413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Поскачина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Евгеньевна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 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513" w:right="83" w:hanging="425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033B8" w:rsidRPr="007E140C" w:rsidTr="000E50A8">
        <w:trPr>
          <w:trHeight w:val="113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108370413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Попов Ян Анатольевич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 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513" w:right="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2033B8" w:rsidRPr="007E140C" w:rsidTr="000E50A8">
        <w:trPr>
          <w:trHeight w:val="1132"/>
        </w:trPr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napToGrid w:val="0"/>
                <w:sz w:val="20"/>
                <w:szCs w:val="20"/>
                <w:lang w:val="en-US"/>
              </w:rPr>
              <w:t>108370413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>Эверстова</w:t>
            </w:r>
            <w:proofErr w:type="spellEnd"/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Васильевна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14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 </w:t>
            </w:r>
            <w:r w:rsidRPr="007E14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(значимость критерия – 40%)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2033B8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513" w:right="83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140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участника закупки </w:t>
            </w:r>
            <w:r w:rsidRPr="007E1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33B8" w:rsidRPr="007E140C" w:rsidRDefault="002033B8" w:rsidP="000E50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</w:tbl>
    <w:p w:rsidR="005D1C98" w:rsidRPr="00EB12A5" w:rsidRDefault="005D1C98" w:rsidP="005D1C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5D1C98" w:rsidRPr="00EB12A5" w:rsidRDefault="005D1C98" w:rsidP="005D1C98">
      <w:pPr>
        <w:spacing w:after="0" w:line="240" w:lineRule="auto"/>
        <w:ind w:left="-142" w:right="-285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>12. Оценки заявок на участие в открытом конкурсе в электронной форме по стоимостному и не стоимостным критериям, установленным конкурсной документацией, и решении каждого присутствующего члена Единой комиссии по осуществлению закупок на поставку товаров, выполнение работ, оказание услуг для обеспечения нужд заказчиков Республики Саха (Якутия) №16 в отношении каждого участника открытого конкурса в электронной форме о присвоении ему баллов по установленным критериям.</w:t>
      </w:r>
    </w:p>
    <w:p w:rsidR="005D1C98" w:rsidRPr="00EB12A5" w:rsidRDefault="005D1C98" w:rsidP="005D1C98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708"/>
        <w:gridCol w:w="2278"/>
        <w:gridCol w:w="1783"/>
        <w:gridCol w:w="2159"/>
        <w:gridCol w:w="1622"/>
      </w:tblGrid>
      <w:tr w:rsidR="005D1C98" w:rsidRPr="00EB12A5" w:rsidTr="002F4966">
        <w:trPr>
          <w:trHeight w:val="8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№ заявки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Идентификационный </w:t>
            </w:r>
            <w:r w:rsidRPr="00EB1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заявки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 комиссии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 по стоимостному критерию с учетом значимости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количество баллов по не стоимостному критерию с учетом значимости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C98" w:rsidRPr="00EB12A5" w:rsidRDefault="005D1C98" w:rsidP="00B96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1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количество баллов</w:t>
            </w:r>
          </w:p>
        </w:tc>
      </w:tr>
      <w:tr w:rsidR="002033B8" w:rsidRPr="00EB12A5" w:rsidTr="002033B8">
        <w:trPr>
          <w:trHeight w:val="1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75564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033B8" w:rsidRPr="00EB12A5" w:rsidTr="002033B8">
        <w:trPr>
          <w:trHeight w:val="119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Default="002033B8" w:rsidP="002033B8">
            <w:pPr>
              <w:jc w:val="center"/>
            </w:pPr>
            <w:r w:rsidRPr="0075564C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2033B8" w:rsidP="002033B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B8" w:rsidRPr="00EB12A5" w:rsidRDefault="00EE223E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3D38E6" w:rsidRPr="00EB12A5" w:rsidTr="002033B8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3D38E6" w:rsidP="003D38E6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2033B8" w:rsidP="0020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F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108305773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3D38E6" w:rsidP="003D38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EE223E" w:rsidP="003D38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60,00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EE223E" w:rsidP="003D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8E6" w:rsidRPr="00EB12A5" w:rsidRDefault="00EE223E" w:rsidP="003D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1E44C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C545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99,56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1E44C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C545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99,56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1E44C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108305244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C5456A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59,56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99,56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595DD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465EA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79,75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595DD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465EA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79,75</w:t>
            </w:r>
          </w:p>
        </w:tc>
      </w:tr>
      <w:tr w:rsidR="00EE223E" w:rsidRPr="00EB12A5" w:rsidTr="00EE223E">
        <w:trPr>
          <w:trHeight w:val="116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after="120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595DDE">
              <w:rPr>
                <w:rFonts w:ascii="Times New Roman" w:hAnsi="Times New Roman" w:cs="Times New Roman"/>
                <w:snapToGrid w:val="0"/>
                <w:sz w:val="24"/>
                <w:szCs w:val="24"/>
                <w:lang w:val="en-US"/>
              </w:rPr>
              <w:t>108370413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</w:t>
            </w:r>
            <w:proofErr w:type="spellEnd"/>
            <w:r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Default="00EE223E" w:rsidP="00EE223E">
            <w:pPr>
              <w:jc w:val="center"/>
            </w:pPr>
            <w:r w:rsidRPr="00465EA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59,75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23E" w:rsidRPr="00EB12A5" w:rsidRDefault="00EE223E" w:rsidP="00EE2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79,75</w:t>
            </w:r>
          </w:p>
        </w:tc>
      </w:tr>
    </w:tbl>
    <w:p w:rsidR="005D1C98" w:rsidRPr="00EB12A5" w:rsidRDefault="005D1C98" w:rsidP="005D1C98">
      <w:pPr>
        <w:spacing w:after="0" w:line="240" w:lineRule="auto"/>
        <w:ind w:left="-567"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5D1C98" w:rsidRDefault="005D1C98" w:rsidP="00EE223E">
      <w:pPr>
        <w:spacing w:after="120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13. Единая комиссии по осуществлению закупок на поставку товаров, выполнение работ, оказание услуг для обеспечения нужд заказчиков Республики Саха (Якутия) №16 осуществила оценку заявок на участие в открытом конкурсе в электронной форме для выявления победителя конкурса на основе критериев, указанных в конкурсной документации и получила следующие результаты: </w:t>
      </w:r>
    </w:p>
    <w:p w:rsidR="00EE223E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b/>
          <w:bCs/>
          <w:sz w:val="24"/>
          <w:szCs w:val="24"/>
        </w:rPr>
        <w:t>Победителем приз</w:t>
      </w:r>
      <w:r w:rsidR="003D38E6" w:rsidRPr="00EB12A5">
        <w:rPr>
          <w:rFonts w:ascii="Times New Roman" w:hAnsi="Times New Roman" w:cs="Times New Roman"/>
          <w:b/>
          <w:bCs/>
          <w:sz w:val="24"/>
          <w:szCs w:val="24"/>
        </w:rPr>
        <w:t>нан участник с номером заявки №</w:t>
      </w:r>
      <w:r w:rsidR="00EE223E" w:rsidRPr="00EE223E">
        <w:rPr>
          <w:rFonts w:ascii="Times New Roman" w:hAnsi="Times New Roman" w:cs="Times New Roman"/>
          <w:b/>
          <w:snapToGrid w:val="0"/>
          <w:sz w:val="24"/>
          <w:szCs w:val="24"/>
        </w:rPr>
        <w:t>108305244</w:t>
      </w:r>
      <w:r w:rsidRPr="00EE223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B12A5">
        <w:rPr>
          <w:rFonts w:ascii="Times New Roman" w:hAnsi="Times New Roman" w:cs="Times New Roman"/>
          <w:b/>
          <w:bCs/>
          <w:sz w:val="24"/>
          <w:szCs w:val="24"/>
        </w:rPr>
        <w:t xml:space="preserve"> получившей первый номер: </w:t>
      </w:r>
      <w:r w:rsidRPr="00EB12A5">
        <w:rPr>
          <w:rFonts w:ascii="Times New Roman" w:hAnsi="Times New Roman" w:cs="Times New Roman"/>
          <w:sz w:val="24"/>
          <w:szCs w:val="24"/>
        </w:rPr>
        <w:br/>
      </w:r>
      <w:r w:rsidR="00EE223E" w:rsidRPr="004E6878">
        <w:rPr>
          <w:rFonts w:ascii="Times New Roman" w:hAnsi="Times New Roman" w:cs="Times New Roman"/>
          <w:snapToGrid w:val="0"/>
          <w:sz w:val="24"/>
          <w:szCs w:val="24"/>
        </w:rPr>
        <w:t>АКЦИОНЕРНОЕ ОБЩЕСТВО "АЛЬФАСТРАХОВАНИЕ"</w:t>
      </w:r>
    </w:p>
    <w:p w:rsidR="005D1C98" w:rsidRPr="00EB12A5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EE223E" w:rsidRPr="00F95C48">
        <w:rPr>
          <w:rFonts w:ascii="Times New Roman" w:hAnsi="Times New Roman" w:cs="Times New Roman"/>
          <w:snapToGrid w:val="0"/>
          <w:sz w:val="24"/>
          <w:szCs w:val="24"/>
        </w:rPr>
        <w:t>115162, Г МОСКВА, УЛ ШАБОЛОВКА, 31, СТР.Б</w:t>
      </w:r>
    </w:p>
    <w:p w:rsidR="005D1C98" w:rsidRPr="00EB12A5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Предложение о цене контракта: </w:t>
      </w:r>
      <w:r w:rsidR="00EE223E" w:rsidRPr="00B344A9">
        <w:rPr>
          <w:rFonts w:ascii="Times New Roman" w:hAnsi="Times New Roman" w:cs="Times New Roman"/>
          <w:sz w:val="24"/>
          <w:szCs w:val="24"/>
          <w:lang w:eastAsia="ru-RU"/>
        </w:rPr>
        <w:t>970</w:t>
      </w:r>
      <w:r w:rsidR="00EE2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223E" w:rsidRPr="00B344A9">
        <w:rPr>
          <w:rFonts w:ascii="Times New Roman" w:hAnsi="Times New Roman" w:cs="Times New Roman"/>
          <w:sz w:val="24"/>
          <w:szCs w:val="24"/>
          <w:lang w:eastAsia="ru-RU"/>
        </w:rPr>
        <w:t>889,82</w:t>
      </w:r>
      <w:r w:rsidR="00EE2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</w:rPr>
        <w:t>Российский рубль.</w:t>
      </w:r>
    </w:p>
    <w:p w:rsidR="00EE223E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12A5">
        <w:rPr>
          <w:rFonts w:ascii="Times New Roman" w:hAnsi="Times New Roman" w:cs="Times New Roman"/>
          <w:b/>
          <w:bCs/>
          <w:sz w:val="24"/>
          <w:szCs w:val="24"/>
        </w:rPr>
        <w:t>Второй номер</w:t>
      </w:r>
      <w:r w:rsidRPr="00EB12A5">
        <w:rPr>
          <w:rFonts w:ascii="Times New Roman" w:hAnsi="Times New Roman" w:cs="Times New Roman"/>
          <w:b/>
          <w:sz w:val="24"/>
          <w:szCs w:val="24"/>
        </w:rPr>
        <w:t xml:space="preserve"> присвоен участнику с номером заявки №</w:t>
      </w:r>
      <w:r w:rsidR="00EE223E" w:rsidRPr="00EE223E">
        <w:rPr>
          <w:rFonts w:ascii="Times New Roman" w:hAnsi="Times New Roman" w:cs="Times New Roman"/>
          <w:b/>
          <w:snapToGrid w:val="0"/>
          <w:sz w:val="24"/>
          <w:szCs w:val="24"/>
        </w:rPr>
        <w:t>108370413</w:t>
      </w:r>
      <w:r w:rsidRPr="00EB12A5">
        <w:rPr>
          <w:rFonts w:ascii="Times New Roman" w:hAnsi="Times New Roman" w:cs="Times New Roman"/>
          <w:b/>
          <w:sz w:val="24"/>
          <w:szCs w:val="24"/>
        </w:rPr>
        <w:t>:</w:t>
      </w:r>
      <w:r w:rsidRPr="00EB12A5">
        <w:rPr>
          <w:rFonts w:ascii="Times New Roman" w:hAnsi="Times New Roman" w:cs="Times New Roman"/>
          <w:sz w:val="24"/>
          <w:szCs w:val="24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</w:rPr>
        <w:br/>
      </w:r>
      <w:r w:rsidR="00EE223E" w:rsidRPr="007E140C">
        <w:rPr>
          <w:rFonts w:ascii="Times New Roman" w:hAnsi="Times New Roman" w:cs="Times New Roman"/>
          <w:snapToGrid w:val="0"/>
          <w:sz w:val="24"/>
          <w:szCs w:val="24"/>
        </w:rPr>
        <w:t>АКЦИОНЕРНОЕ ОБЩЕСТВО "ГРУППА СТРАХОВЫХ КОМПАНИЙ "ЮГОРИЯ"</w:t>
      </w:r>
    </w:p>
    <w:p w:rsidR="005D1C98" w:rsidRPr="00EB12A5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EE223E" w:rsidRPr="00F95C48">
        <w:rPr>
          <w:rFonts w:ascii="Times New Roman" w:hAnsi="Times New Roman" w:cs="Times New Roman"/>
          <w:snapToGrid w:val="0"/>
          <w:sz w:val="24"/>
          <w:szCs w:val="24"/>
        </w:rPr>
        <w:t>628011, АО ХАНТЫ-МАНСИЙСКИЙ АВТОНОМНЫЙ ОКРУГ - ЮГРА86, Г ХАНТЫ-МАНСИЙСК, УЛ КОМСОМОЛЬСКАЯ, 61</w:t>
      </w:r>
    </w:p>
    <w:p w:rsidR="005D1C98" w:rsidRDefault="005D1C98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12A5">
        <w:rPr>
          <w:rFonts w:ascii="Times New Roman" w:hAnsi="Times New Roman" w:cs="Times New Roman"/>
          <w:sz w:val="24"/>
          <w:szCs w:val="24"/>
        </w:rPr>
        <w:t xml:space="preserve">Предложение о цене контракта: </w:t>
      </w:r>
      <w:r w:rsidR="00EE223E" w:rsidRPr="00C04A1F">
        <w:rPr>
          <w:rFonts w:ascii="Times New Roman" w:hAnsi="Times New Roman" w:cs="Times New Roman"/>
          <w:sz w:val="24"/>
          <w:szCs w:val="24"/>
          <w:lang w:eastAsia="ru-RU"/>
        </w:rPr>
        <w:t>967</w:t>
      </w:r>
      <w:r w:rsidR="00EE2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E223E" w:rsidRPr="00C04A1F">
        <w:rPr>
          <w:rFonts w:ascii="Times New Roman" w:hAnsi="Times New Roman" w:cs="Times New Roman"/>
          <w:sz w:val="24"/>
          <w:szCs w:val="24"/>
          <w:lang w:eastAsia="ru-RU"/>
        </w:rPr>
        <w:t>805,86</w:t>
      </w:r>
      <w:r w:rsidR="00EE223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B12A5">
        <w:rPr>
          <w:rFonts w:ascii="Times New Roman" w:hAnsi="Times New Roman" w:cs="Times New Roman"/>
          <w:sz w:val="24"/>
          <w:szCs w:val="24"/>
        </w:rPr>
        <w:t xml:space="preserve">Российский рубль </w:t>
      </w:r>
    </w:p>
    <w:p w:rsidR="00EE223E" w:rsidRPr="00EB12A5" w:rsidRDefault="00EE223E" w:rsidP="00EE223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4616E" w:rsidRPr="00EB12A5" w:rsidRDefault="00A4616E" w:rsidP="00EE223E">
      <w:pPr>
        <w:pStyle w:val="a3"/>
        <w:numPr>
          <w:ilvl w:val="0"/>
          <w:numId w:val="12"/>
        </w:numPr>
        <w:spacing w:after="120"/>
        <w:ind w:left="0" w:right="-284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 w:bidi="hi-IN"/>
        </w:rPr>
      </w:pPr>
      <w:r w:rsidRPr="00EB12A5">
        <w:rPr>
          <w:rFonts w:ascii="Times New Roman" w:hAnsi="Times New Roman" w:cs="Times New Roman"/>
          <w:sz w:val="24"/>
          <w:szCs w:val="24"/>
        </w:rPr>
        <w:t>П</w:t>
      </w:r>
      <w:r w:rsidRPr="00EB12A5">
        <w:rPr>
          <w:rFonts w:ascii="Times New Roman" w:hAnsi="Times New Roman" w:cs="Times New Roman"/>
          <w:bCs/>
          <w:sz w:val="24"/>
          <w:szCs w:val="24"/>
        </w:rPr>
        <w:t xml:space="preserve">ротокол подведения итогов открытого конкурса в электронной форме подписан всеми присутствующими на заседании членами </w:t>
      </w:r>
      <w:r w:rsidR="00180EF3" w:rsidRPr="00EB12A5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Единой комиссии по осуществлению закупок на поставку товаров, выполнение работ, оказание услуг для обеспечения нужд заказчиков Республики Саха (Якутия) №16 </w:t>
      </w:r>
      <w:r w:rsidRPr="00EB12A5">
        <w:rPr>
          <w:rFonts w:ascii="Times New Roman" w:hAnsi="Times New Roman" w:cs="Times New Roman"/>
          <w:bCs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7" w:history="1">
        <w:r w:rsidRPr="00EB12A5">
          <w:rPr>
            <w:rStyle w:val="a4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EB12A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bottomFromText="200" w:vertAnchor="text" w:horzAnchor="margin" w:tblpX="29" w:tblpY="398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410"/>
        <w:gridCol w:w="3799"/>
      </w:tblGrid>
      <w:tr w:rsidR="005408B5" w:rsidRPr="00EB12A5" w:rsidTr="00CD3354">
        <w:tc>
          <w:tcPr>
            <w:tcW w:w="3572" w:type="dxa"/>
            <w:hideMark/>
          </w:tcPr>
          <w:p w:rsidR="005408B5" w:rsidRPr="00EB12A5" w:rsidRDefault="00EE223E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5408B5" w:rsidRPr="00EB12A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410" w:type="dxa"/>
          </w:tcPr>
          <w:p w:rsidR="005408B5" w:rsidRPr="00EB12A5" w:rsidRDefault="005408B5" w:rsidP="003E3368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B5" w:rsidRPr="00EB12A5" w:rsidRDefault="005408B5" w:rsidP="003E3368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9" w:type="dxa"/>
            <w:tcMar>
              <w:left w:w="85" w:type="dxa"/>
              <w:right w:w="85" w:type="dxa"/>
            </w:tcMar>
            <w:hideMark/>
          </w:tcPr>
          <w:p w:rsidR="005408B5" w:rsidRPr="00EB12A5" w:rsidRDefault="00EE223E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Поскачина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</w:p>
        </w:tc>
      </w:tr>
      <w:tr w:rsidR="005408B5" w:rsidRPr="00EB12A5" w:rsidTr="00CD3354">
        <w:tc>
          <w:tcPr>
            <w:tcW w:w="3572" w:type="dxa"/>
            <w:hideMark/>
          </w:tcPr>
          <w:p w:rsidR="005408B5" w:rsidRPr="00EB12A5" w:rsidRDefault="005408B5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10" w:type="dxa"/>
          </w:tcPr>
          <w:p w:rsidR="005408B5" w:rsidRPr="00EB12A5" w:rsidRDefault="005408B5" w:rsidP="003E3368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B5" w:rsidRPr="00EB12A5" w:rsidRDefault="005408B5" w:rsidP="003E3368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9" w:type="dxa"/>
            <w:tcMar>
              <w:left w:w="85" w:type="dxa"/>
              <w:right w:w="85" w:type="dxa"/>
            </w:tcMar>
            <w:hideMark/>
          </w:tcPr>
          <w:p w:rsidR="005408B5" w:rsidRPr="00EB12A5" w:rsidRDefault="005408B5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Попов  Ян Анатольевич</w:t>
            </w:r>
          </w:p>
        </w:tc>
      </w:tr>
      <w:tr w:rsidR="005408B5" w:rsidRPr="00EB12A5" w:rsidTr="00CD3354">
        <w:tc>
          <w:tcPr>
            <w:tcW w:w="3572" w:type="dxa"/>
            <w:hideMark/>
          </w:tcPr>
          <w:p w:rsidR="005408B5" w:rsidRPr="00EB12A5" w:rsidRDefault="005408B5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 комиссии</w:t>
            </w:r>
          </w:p>
        </w:tc>
        <w:tc>
          <w:tcPr>
            <w:tcW w:w="2410" w:type="dxa"/>
          </w:tcPr>
          <w:p w:rsidR="005408B5" w:rsidRPr="00EB12A5" w:rsidRDefault="005408B5" w:rsidP="003E3368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8B5" w:rsidRPr="00EB12A5" w:rsidRDefault="005408B5" w:rsidP="003E3368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99" w:type="dxa"/>
            <w:tcMar>
              <w:left w:w="85" w:type="dxa"/>
              <w:right w:w="85" w:type="dxa"/>
            </w:tcMar>
            <w:hideMark/>
          </w:tcPr>
          <w:p w:rsidR="005408B5" w:rsidRPr="00EB12A5" w:rsidRDefault="005408B5" w:rsidP="003E3368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2A5">
              <w:rPr>
                <w:rFonts w:ascii="Times New Roman" w:hAnsi="Times New Roman" w:cs="Times New Roman"/>
                <w:sz w:val="24"/>
                <w:szCs w:val="24"/>
              </w:rPr>
              <w:t>Эверстова Анастасия Васильевна</w:t>
            </w:r>
          </w:p>
        </w:tc>
      </w:tr>
    </w:tbl>
    <w:p w:rsidR="00FC37F3" w:rsidRPr="00EB12A5" w:rsidRDefault="00FC37F3">
      <w:pPr>
        <w:rPr>
          <w:rFonts w:ascii="Times New Roman" w:hAnsi="Times New Roman" w:cs="Times New Roman"/>
          <w:sz w:val="24"/>
          <w:szCs w:val="24"/>
        </w:rPr>
      </w:pPr>
    </w:p>
    <w:sectPr w:rsidR="00FC37F3" w:rsidRPr="00EB12A5" w:rsidSect="009111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948"/>
    <w:multiLevelType w:val="hybridMultilevel"/>
    <w:tmpl w:val="B546B96C"/>
    <w:lvl w:ilvl="0" w:tplc="E77C1056">
      <w:start w:val="1"/>
      <w:numFmt w:val="decimal"/>
      <w:lvlText w:val="%1)"/>
      <w:lvlJc w:val="left"/>
      <w:pPr>
        <w:ind w:left="448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" w15:restartNumberingAfterBreak="0">
    <w:nsid w:val="04DB7106"/>
    <w:multiLevelType w:val="hybridMultilevel"/>
    <w:tmpl w:val="84AE9952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072F3C3E"/>
    <w:multiLevelType w:val="hybridMultilevel"/>
    <w:tmpl w:val="84AE9952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3" w15:restartNumberingAfterBreak="0">
    <w:nsid w:val="08A12C0E"/>
    <w:multiLevelType w:val="hybridMultilevel"/>
    <w:tmpl w:val="6F8CEF0A"/>
    <w:lvl w:ilvl="0" w:tplc="DE562E3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07D9"/>
    <w:multiLevelType w:val="hybridMultilevel"/>
    <w:tmpl w:val="0A5E3A7C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5" w15:restartNumberingAfterBreak="0">
    <w:nsid w:val="199C277B"/>
    <w:multiLevelType w:val="hybridMultilevel"/>
    <w:tmpl w:val="3C6E91EC"/>
    <w:lvl w:ilvl="0" w:tplc="930832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A5C3F"/>
    <w:multiLevelType w:val="hybridMultilevel"/>
    <w:tmpl w:val="2466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A6003"/>
    <w:multiLevelType w:val="hybridMultilevel"/>
    <w:tmpl w:val="2BF49320"/>
    <w:lvl w:ilvl="0" w:tplc="A04E3AFC">
      <w:start w:val="1"/>
      <w:numFmt w:val="decimal"/>
      <w:lvlText w:val="%1)"/>
      <w:lvlJc w:val="left"/>
      <w:pPr>
        <w:ind w:left="448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8" w15:restartNumberingAfterBreak="0">
    <w:nsid w:val="27065346"/>
    <w:multiLevelType w:val="hybridMultilevel"/>
    <w:tmpl w:val="94DEA47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C6901"/>
    <w:multiLevelType w:val="multilevel"/>
    <w:tmpl w:val="8B1AE4C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0" w15:restartNumberingAfterBreak="0">
    <w:nsid w:val="2F2E28B9"/>
    <w:multiLevelType w:val="hybridMultilevel"/>
    <w:tmpl w:val="57388788"/>
    <w:lvl w:ilvl="0" w:tplc="D55002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018C8"/>
    <w:multiLevelType w:val="hybridMultilevel"/>
    <w:tmpl w:val="86B8DDB8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2" w15:restartNumberingAfterBreak="0">
    <w:nsid w:val="401E72F7"/>
    <w:multiLevelType w:val="hybridMultilevel"/>
    <w:tmpl w:val="4B3EFE92"/>
    <w:lvl w:ilvl="0" w:tplc="AB9642F6">
      <w:start w:val="1"/>
      <w:numFmt w:val="decimal"/>
      <w:lvlText w:val="%1)"/>
      <w:lvlJc w:val="left"/>
      <w:pPr>
        <w:ind w:left="44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3" w15:restartNumberingAfterBreak="0">
    <w:nsid w:val="420156F0"/>
    <w:multiLevelType w:val="multilevel"/>
    <w:tmpl w:val="799860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4" w15:restartNumberingAfterBreak="0">
    <w:nsid w:val="46F908B0"/>
    <w:multiLevelType w:val="hybridMultilevel"/>
    <w:tmpl w:val="3224D49C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5" w15:restartNumberingAfterBreak="0">
    <w:nsid w:val="4E4020D9"/>
    <w:multiLevelType w:val="hybridMultilevel"/>
    <w:tmpl w:val="84AE9952"/>
    <w:lvl w:ilvl="0" w:tplc="24A077AC">
      <w:start w:val="1"/>
      <w:numFmt w:val="decimal"/>
      <w:lvlText w:val="%1)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70354CA"/>
    <w:multiLevelType w:val="hybridMultilevel"/>
    <w:tmpl w:val="BBA09332"/>
    <w:lvl w:ilvl="0" w:tplc="49EE8CF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D52C5"/>
    <w:multiLevelType w:val="hybridMultilevel"/>
    <w:tmpl w:val="816A35F2"/>
    <w:lvl w:ilvl="0" w:tplc="BFFA76FE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8" w15:restartNumberingAfterBreak="0">
    <w:nsid w:val="7F2C0390"/>
    <w:multiLevelType w:val="hybridMultilevel"/>
    <w:tmpl w:val="EC5E50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"/>
  </w:num>
  <w:num w:numId="5">
    <w:abstractNumId w:val="15"/>
  </w:num>
  <w:num w:numId="6">
    <w:abstractNumId w:val="17"/>
  </w:num>
  <w:num w:numId="7">
    <w:abstractNumId w:val="18"/>
  </w:num>
  <w:num w:numId="8">
    <w:abstractNumId w:val="6"/>
  </w:num>
  <w:num w:numId="9">
    <w:abstractNumId w:val="11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0"/>
  </w:num>
  <w:num w:numId="16">
    <w:abstractNumId w:val="16"/>
  </w:num>
  <w:num w:numId="17">
    <w:abstractNumId w:val="10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FD7"/>
    <w:rsid w:val="0005718E"/>
    <w:rsid w:val="000C1153"/>
    <w:rsid w:val="000C1FFD"/>
    <w:rsid w:val="001418EE"/>
    <w:rsid w:val="001658E7"/>
    <w:rsid w:val="00180EF3"/>
    <w:rsid w:val="001D67A7"/>
    <w:rsid w:val="001E4005"/>
    <w:rsid w:val="002033B8"/>
    <w:rsid w:val="002D5FD7"/>
    <w:rsid w:val="002F4966"/>
    <w:rsid w:val="00363528"/>
    <w:rsid w:val="00372690"/>
    <w:rsid w:val="00373358"/>
    <w:rsid w:val="00381FB5"/>
    <w:rsid w:val="003D38E6"/>
    <w:rsid w:val="003E3368"/>
    <w:rsid w:val="003F63BE"/>
    <w:rsid w:val="00461F1E"/>
    <w:rsid w:val="004C1F13"/>
    <w:rsid w:val="004E1E74"/>
    <w:rsid w:val="004E6878"/>
    <w:rsid w:val="00536361"/>
    <w:rsid w:val="005408B5"/>
    <w:rsid w:val="00572B6E"/>
    <w:rsid w:val="005D1C98"/>
    <w:rsid w:val="005F0EA2"/>
    <w:rsid w:val="006908B9"/>
    <w:rsid w:val="00691ABA"/>
    <w:rsid w:val="006B4A45"/>
    <w:rsid w:val="006D2284"/>
    <w:rsid w:val="006F52ED"/>
    <w:rsid w:val="0072278F"/>
    <w:rsid w:val="007770F6"/>
    <w:rsid w:val="007A6718"/>
    <w:rsid w:val="007B3287"/>
    <w:rsid w:val="008E0B95"/>
    <w:rsid w:val="00901163"/>
    <w:rsid w:val="009111B7"/>
    <w:rsid w:val="00922BDF"/>
    <w:rsid w:val="009A77FF"/>
    <w:rsid w:val="00A230E6"/>
    <w:rsid w:val="00A25AE9"/>
    <w:rsid w:val="00A33530"/>
    <w:rsid w:val="00A36C95"/>
    <w:rsid w:val="00A4616E"/>
    <w:rsid w:val="00B21534"/>
    <w:rsid w:val="00B56EBF"/>
    <w:rsid w:val="00BA32A5"/>
    <w:rsid w:val="00BC43C1"/>
    <w:rsid w:val="00C053EF"/>
    <w:rsid w:val="00C70E21"/>
    <w:rsid w:val="00CD3354"/>
    <w:rsid w:val="00D12CD6"/>
    <w:rsid w:val="00D6150D"/>
    <w:rsid w:val="00D83000"/>
    <w:rsid w:val="00E10FEC"/>
    <w:rsid w:val="00E70466"/>
    <w:rsid w:val="00EB12A5"/>
    <w:rsid w:val="00EC05D9"/>
    <w:rsid w:val="00EC6AC1"/>
    <w:rsid w:val="00EE223E"/>
    <w:rsid w:val="00F34B6C"/>
    <w:rsid w:val="00F66C03"/>
    <w:rsid w:val="00F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53B"/>
  <w15:chartTrackingRefBased/>
  <w15:docId w15:val="{E27E035D-CAD7-4150-905A-2B42C5D9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1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616E"/>
    <w:rPr>
      <w:color w:val="0000FF"/>
      <w:u w:val="single"/>
    </w:rPr>
  </w:style>
  <w:style w:type="table" w:styleId="a5">
    <w:name w:val="Table Grid"/>
    <w:basedOn w:val="a1"/>
    <w:uiPriority w:val="59"/>
    <w:rsid w:val="00A4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9111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111B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111B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11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111B7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11B7"/>
    <w:rPr>
      <w:rFonts w:ascii="Segoe UI" w:hAnsi="Segoe UI" w:cs="Segoe UI"/>
      <w:sz w:val="18"/>
      <w:szCs w:val="18"/>
    </w:rPr>
  </w:style>
  <w:style w:type="paragraph" w:customStyle="1" w:styleId="ad">
    <w:name w:val="Текст в заданном формате"/>
    <w:basedOn w:val="a"/>
    <w:rsid w:val="008E0B95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Илья Владимирович</dc:creator>
  <cp:keywords/>
  <dc:description/>
  <cp:lastModifiedBy>Админ</cp:lastModifiedBy>
  <cp:revision>10</cp:revision>
  <dcterms:created xsi:type="dcterms:W3CDTF">2020-05-18T11:50:00Z</dcterms:created>
  <dcterms:modified xsi:type="dcterms:W3CDTF">2020-10-29T01:22:00Z</dcterms:modified>
</cp:coreProperties>
</file>