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right"/>
        <w:rPr/>
      </w:pPr>
      <w:r w:rsidDel="00000000" w:rsidR="00000000" w:rsidRPr="00000000">
        <w:rPr>
          <w:rtl w:val="0"/>
        </w:rPr>
        <w:t xml:space="preserve">Генеральному директору</w:t>
      </w:r>
    </w:p>
    <w:p w:rsidR="00000000" w:rsidDel="00000000" w:rsidP="00000000" w:rsidRDefault="00000000" w:rsidRPr="00000000">
      <w:pPr>
        <w:contextualSpacing w:val="0"/>
        <w:jc w:val="right"/>
        <w:rPr/>
      </w:pPr>
      <w:r w:rsidDel="00000000" w:rsidR="00000000" w:rsidRPr="00000000">
        <w:rPr>
          <w:rtl w:val="0"/>
        </w:rPr>
        <w:t xml:space="preserve">ООО «Черемушки»</w:t>
      </w:r>
    </w:p>
    <w:p w:rsidR="00000000" w:rsidDel="00000000" w:rsidP="00000000" w:rsidRDefault="00000000" w:rsidRPr="00000000">
      <w:pPr>
        <w:contextualSpacing w:val="0"/>
        <w:jc w:val="right"/>
        <w:rPr/>
      </w:pPr>
      <w:r w:rsidDel="00000000" w:rsidR="00000000" w:rsidRPr="00000000">
        <w:rPr>
          <w:rtl w:val="0"/>
        </w:rPr>
        <w:t xml:space="preserve">Иванову И.И.</w:t>
      </w:r>
    </w:p>
    <w:p w:rsidR="00000000" w:rsidDel="00000000" w:rsidP="00000000" w:rsidRDefault="00000000" w:rsidRPr="00000000">
      <w:pPr>
        <w:contextualSpacing w:val="0"/>
        <w:jc w:val="right"/>
        <w:rPr/>
      </w:pPr>
      <w:r w:rsidDel="00000000" w:rsidR="00000000" w:rsidRPr="00000000">
        <w:rPr>
          <w:rtl w:val="0"/>
        </w:rPr>
        <w:t xml:space="preserve">от</w:t>
      </w:r>
    </w:p>
    <w:p w:rsidR="00000000" w:rsidDel="00000000" w:rsidP="00000000" w:rsidRDefault="00000000" w:rsidRPr="00000000">
      <w:pPr>
        <w:contextualSpacing w:val="0"/>
        <w:jc w:val="right"/>
        <w:rPr/>
      </w:pPr>
      <w:r w:rsidDel="00000000" w:rsidR="00000000" w:rsidRPr="00000000">
        <w:rPr>
          <w:rtl w:val="0"/>
        </w:rPr>
        <w:t xml:space="preserve">                                             </w:t>
        <w:tab/>
        <w:t xml:space="preserve">Петрова Степана Павловича,</w:t>
      </w:r>
    </w:p>
    <w:p w:rsidR="00000000" w:rsidDel="00000000" w:rsidP="00000000" w:rsidRDefault="00000000" w:rsidRPr="00000000">
      <w:pPr>
        <w:contextualSpacing w:val="0"/>
        <w:jc w:val="right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</w:t>
        <w:tab/>
        <w:t xml:space="preserve">зарегистрированного по адресу:</w:t>
      </w:r>
    </w:p>
    <w:p w:rsidR="00000000" w:rsidDel="00000000" w:rsidP="00000000" w:rsidRDefault="00000000" w:rsidRPr="00000000">
      <w:pPr>
        <w:contextualSpacing w:val="0"/>
        <w:jc w:val="right"/>
        <w:rPr/>
      </w:pPr>
      <w:r w:rsidDel="00000000" w:rsidR="00000000" w:rsidRPr="00000000">
        <w:rPr>
          <w:rtl w:val="0"/>
        </w:rPr>
        <w:t xml:space="preserve">                                     </w:t>
        <w:tab/>
        <w:t xml:space="preserve">191351 г. Санкт-Петербург,    </w:t>
      </w:r>
    </w:p>
    <w:p w:rsidR="00000000" w:rsidDel="00000000" w:rsidP="00000000" w:rsidRDefault="00000000" w:rsidRPr="00000000">
      <w:pPr>
        <w:contextualSpacing w:val="0"/>
        <w:jc w:val="right"/>
        <w:rPr/>
      </w:pPr>
      <w:r w:rsidDel="00000000" w:rsidR="00000000" w:rsidRPr="00000000">
        <w:rPr>
          <w:rtl w:val="0"/>
        </w:rPr>
        <w:t xml:space="preserve">                   ул. Подвойского, д. 1, кв. 43,</w:t>
      </w:r>
    </w:p>
    <w:p w:rsidR="00000000" w:rsidDel="00000000" w:rsidP="00000000" w:rsidRDefault="00000000" w:rsidRPr="00000000">
      <w:pPr>
        <w:contextualSpacing w:val="0"/>
        <w:jc w:val="right"/>
        <w:rPr/>
      </w:pPr>
      <w:r w:rsidDel="00000000" w:rsidR="00000000" w:rsidRPr="00000000">
        <w:rPr>
          <w:rtl w:val="0"/>
        </w:rPr>
        <w:t xml:space="preserve">                                     </w:t>
        <w:tab/>
        <w:t xml:space="preserve">                                           </w:t>
        <w:tab/>
        <w:t xml:space="preserve">паспорт серия 00 11 N 412456</w:t>
      </w:r>
    </w:p>
    <w:p w:rsidR="00000000" w:rsidDel="00000000" w:rsidP="00000000" w:rsidRDefault="00000000" w:rsidRPr="00000000">
      <w:pPr>
        <w:contextualSpacing w:val="0"/>
        <w:jc w:val="right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</w:t>
        <w:tab/>
        <w:t xml:space="preserve">выдан 01.10.2010 г. УВД Невского р-на г. Санкт-Петербурга</w:t>
      </w:r>
    </w:p>
    <w:p w:rsidR="00000000" w:rsidDel="00000000" w:rsidP="00000000" w:rsidRDefault="00000000" w:rsidRPr="00000000">
      <w:pPr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                                   </w:t>
        <w:tab/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ОТЗЫВ СОГЛАСИЯ</w:t>
      </w:r>
    </w:p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на обработку персональных данных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                      </w:t>
        <w:tab/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 </w:t>
        <w:tab/>
        <w:t xml:space="preserve">Я,   Петров Степан Павлович, в соответствии с п. 2 ст. 9 Федерального закона «О персональных данных» N 152-ФЗ от 27.07.2006 года отзываю у Общества с ограниченной ответственностью «Черемушки» согласие на обработку моих персональных данных.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Прошу прекратить обработку моих персональных данных в течение тридцати дней с момента поступления настоящего отзыва.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                                           </w:t>
        <w:tab/>
      </w:r>
    </w:p>
    <w:p w:rsidR="00000000" w:rsidDel="00000000" w:rsidP="00000000" w:rsidRDefault="00000000" w:rsidRPr="00000000">
      <w:pPr>
        <w:ind w:left="1440" w:firstLine="720"/>
        <w:contextualSpacing w:val="0"/>
        <w:jc w:val="right"/>
        <w:rPr/>
      </w:pPr>
      <w:r w:rsidDel="00000000" w:rsidR="00000000" w:rsidRPr="00000000">
        <w:rPr>
          <w:i w:val="1"/>
          <w:rtl w:val="0"/>
        </w:rPr>
        <w:t xml:space="preserve">Петров</w:t>
      </w:r>
      <w:r w:rsidDel="00000000" w:rsidR="00000000" w:rsidRPr="00000000">
        <w:rPr>
          <w:rtl w:val="0"/>
        </w:rPr>
        <w:tab/>
        <w:tab/>
        <w:tab/>
        <w:tab/>
        <w:t xml:space="preserve">Петров С.П.</w:t>
      </w:r>
    </w:p>
    <w:p w:rsidR="00000000" w:rsidDel="00000000" w:rsidP="00000000" w:rsidRDefault="00000000" w:rsidRPr="00000000">
      <w:pPr>
        <w:ind w:left="1440" w:firstLine="720"/>
        <w:contextualSpacing w:val="0"/>
        <w:jc w:val="right"/>
        <w:rPr/>
      </w:pPr>
      <w:r w:rsidDel="00000000" w:rsidR="00000000" w:rsidRPr="00000000">
        <w:rPr>
          <w:rtl w:val="0"/>
        </w:rPr>
        <w:tab/>
        <w:t xml:space="preserve">20.10.2017</w:t>
      </w:r>
    </w:p>
    <w:p w:rsidR="00000000" w:rsidDel="00000000" w:rsidP="00000000" w:rsidRDefault="00000000" w:rsidRPr="00000000">
      <w:pPr>
        <w:contextualSpacing w:val="0"/>
        <w:jc w:val="right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