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277B90" w:rsidRPr="004A2DD0" w:rsidRDefault="00277B90" w:rsidP="00277B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о создании единой комиссии по осуществлению закупок</w:t>
      </w:r>
    </w:p>
    <w:p w:rsidR="00277B90" w:rsidRPr="004A2DD0" w:rsidRDefault="00277B90" w:rsidP="00277B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__________________ (наименование заказчика)</w:t>
      </w:r>
    </w:p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77B90" w:rsidRPr="00BC2B76" w:rsidTr="00092002">
        <w:tc>
          <w:tcPr>
            <w:tcW w:w="5103" w:type="dxa"/>
          </w:tcPr>
          <w:p w:rsidR="00277B90" w:rsidRPr="00BC2B76" w:rsidRDefault="00277B90" w:rsidP="00092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B76">
              <w:rPr>
                <w:rFonts w:ascii="Times New Roman" w:hAnsi="Times New Roman" w:cs="Times New Roman"/>
                <w:sz w:val="24"/>
                <w:szCs w:val="24"/>
              </w:rPr>
              <w:t>N ______</w:t>
            </w:r>
          </w:p>
        </w:tc>
        <w:tc>
          <w:tcPr>
            <w:tcW w:w="5103" w:type="dxa"/>
          </w:tcPr>
          <w:p w:rsidR="00277B90" w:rsidRPr="00BC2B76" w:rsidRDefault="00277B90" w:rsidP="00D30E0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76">
              <w:rPr>
                <w:rFonts w:ascii="Times New Roman" w:hAnsi="Times New Roman" w:cs="Times New Roman"/>
                <w:sz w:val="24"/>
                <w:szCs w:val="24"/>
              </w:rPr>
              <w:t>__________ 201</w:t>
            </w:r>
            <w:r w:rsidR="00D30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C2B76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BC2B76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 w:rsidRPr="004A2DD0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</w:p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1. Создать единую комиссию по осуществлению закупок для определения поставщиков (подрядчиков,     исполнителей) при проведении конкурсов, аукционов, запросов котировок и запросов предложений (далее - единая комиссия).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Установить следующий состав единой комиссии.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Председатель единой комиссии: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DD0">
        <w:rPr>
          <w:rFonts w:ascii="Times New Roman" w:hAnsi="Times New Roman" w:cs="Times New Roman"/>
          <w:sz w:val="24"/>
          <w:szCs w:val="24"/>
        </w:rPr>
        <w:t>Хомичева</w:t>
      </w:r>
      <w:proofErr w:type="spellEnd"/>
      <w:r w:rsidRPr="004A2DD0">
        <w:rPr>
          <w:rFonts w:ascii="Times New Roman" w:hAnsi="Times New Roman" w:cs="Times New Roman"/>
          <w:sz w:val="24"/>
          <w:szCs w:val="24"/>
        </w:rPr>
        <w:t xml:space="preserve"> Владислав Константинович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DD0">
        <w:rPr>
          <w:rFonts w:ascii="Times New Roman" w:hAnsi="Times New Roman" w:cs="Times New Roman"/>
          <w:sz w:val="24"/>
          <w:szCs w:val="24"/>
        </w:rPr>
        <w:t xml:space="preserve"> заместитель руководителя.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Заместитель председателя единой комиссии: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Степанова Александра Васильевна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DD0">
        <w:rPr>
          <w:rFonts w:ascii="Times New Roman" w:hAnsi="Times New Roman" w:cs="Times New Roman"/>
          <w:sz w:val="24"/>
          <w:szCs w:val="24"/>
        </w:rPr>
        <w:t xml:space="preserve"> начальник отдела закупок.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Члены единой комиссии: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Проскурин Олег Николаевич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DD0">
        <w:rPr>
          <w:rFonts w:ascii="Times New Roman" w:hAnsi="Times New Roman" w:cs="Times New Roman"/>
          <w:sz w:val="24"/>
          <w:szCs w:val="24"/>
        </w:rPr>
        <w:t xml:space="preserve"> заместитель руководителя правового управления;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Терентьева Любовь Витальевна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DD0">
        <w:rPr>
          <w:rFonts w:ascii="Times New Roman" w:hAnsi="Times New Roman" w:cs="Times New Roman"/>
          <w:sz w:val="24"/>
          <w:szCs w:val="24"/>
        </w:rPr>
        <w:t xml:space="preserve"> заместитель начальника отдела закупок;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Свиридов Андрей Сергеевич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DD0">
        <w:rPr>
          <w:rFonts w:ascii="Times New Roman" w:hAnsi="Times New Roman" w:cs="Times New Roman"/>
          <w:sz w:val="24"/>
          <w:szCs w:val="24"/>
        </w:rPr>
        <w:t xml:space="preserve"> ведущий специалист правового управления.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2. Определить порядок работы единой комиссии согласно утвержденному Положению (Приложение N 1 к Приказу N ___ от __________201</w:t>
      </w:r>
      <w:r w:rsidR="00D30E0C"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Pr="004A2DD0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>3. Ознакомить председателя, заместителя председателя и членов единой комиссии с данным приказом под роспись.</w:t>
      </w: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B90" w:rsidRPr="004A2DD0" w:rsidRDefault="00277B90" w:rsidP="00277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A2D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2DD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277B90" w:rsidRPr="004A2DD0" w:rsidRDefault="00277B90" w:rsidP="00277B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77B90" w:rsidRPr="00BC2B76" w:rsidTr="00092002">
        <w:tc>
          <w:tcPr>
            <w:tcW w:w="5103" w:type="dxa"/>
          </w:tcPr>
          <w:p w:rsidR="00277B90" w:rsidRPr="00BC2B76" w:rsidRDefault="00277B90" w:rsidP="00092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B7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103" w:type="dxa"/>
          </w:tcPr>
          <w:p w:rsidR="00277B90" w:rsidRPr="00BC2B76" w:rsidRDefault="00277B90" w:rsidP="000920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76">
              <w:rPr>
                <w:rFonts w:ascii="Times New Roman" w:hAnsi="Times New Roman" w:cs="Times New Roman"/>
                <w:sz w:val="24"/>
                <w:szCs w:val="24"/>
              </w:rPr>
              <w:t>И.Н. Петров</w:t>
            </w:r>
          </w:p>
        </w:tc>
      </w:tr>
    </w:tbl>
    <w:p w:rsidR="00277B90" w:rsidRPr="004A2DD0" w:rsidRDefault="00277B90" w:rsidP="00277B90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DD0">
        <w:rPr>
          <w:rFonts w:ascii="Times New Roman" w:hAnsi="Times New Roman" w:cs="Times New Roman"/>
          <w:sz w:val="24"/>
          <w:szCs w:val="24"/>
        </w:rPr>
        <w:tab/>
      </w:r>
    </w:p>
    <w:p w:rsidR="00277B90" w:rsidRPr="004A2DD0" w:rsidRDefault="00277B90" w:rsidP="00277B90">
      <w:pPr>
        <w:rPr>
          <w:rFonts w:ascii="Times New Roman" w:hAnsi="Times New Roman"/>
          <w:sz w:val="24"/>
          <w:szCs w:val="24"/>
        </w:rPr>
      </w:pPr>
    </w:p>
    <w:p w:rsidR="00277B90" w:rsidRPr="004A2DD0" w:rsidRDefault="00277B90" w:rsidP="00277B90">
      <w:pPr>
        <w:rPr>
          <w:rFonts w:ascii="Times New Roman" w:hAnsi="Times New Roman"/>
          <w:sz w:val="24"/>
          <w:szCs w:val="24"/>
        </w:rPr>
      </w:pPr>
    </w:p>
    <w:p w:rsidR="00277B90" w:rsidRPr="004A2DD0" w:rsidRDefault="00277B90" w:rsidP="00277B90">
      <w:pPr>
        <w:rPr>
          <w:rFonts w:ascii="Times New Roman" w:hAnsi="Times New Roman"/>
          <w:sz w:val="24"/>
          <w:szCs w:val="24"/>
        </w:rPr>
      </w:pPr>
    </w:p>
    <w:p w:rsidR="00277B90" w:rsidRPr="004A2DD0" w:rsidRDefault="00277B90" w:rsidP="00277B90">
      <w:pPr>
        <w:ind w:firstLine="720"/>
        <w:rPr>
          <w:rFonts w:ascii="Times New Roman" w:hAnsi="Times New Roman"/>
          <w:sz w:val="24"/>
          <w:szCs w:val="24"/>
        </w:rPr>
      </w:pPr>
    </w:p>
    <w:p w:rsidR="0014184E" w:rsidRDefault="0014184E"/>
    <w:sectPr w:rsidR="0014184E" w:rsidSect="004A2DD0">
      <w:headerReference w:type="default" r:id="rId7"/>
      <w:footerReference w:type="default" r:id="rId8"/>
      <w:headerReference w:type="first" r:id="rId9"/>
      <w:pgSz w:w="11906" w:h="16838"/>
      <w:pgMar w:top="851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29" w:rsidRDefault="00193929">
      <w:pPr>
        <w:spacing w:after="0" w:line="240" w:lineRule="auto"/>
      </w:pPr>
      <w:r>
        <w:separator/>
      </w:r>
    </w:p>
  </w:endnote>
  <w:endnote w:type="continuationSeparator" w:id="0">
    <w:p w:rsidR="00193929" w:rsidRDefault="0019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76" w:rsidRDefault="001939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C2B76" w:rsidRPr="00BC2B76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277B9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BC2B76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BC2B76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193929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277B90" w:rsidRPr="00BC2B76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277B90">
          <w:pPr>
            <w:pStyle w:val="ConsPlusNormal"/>
            <w:jc w:val="right"/>
          </w:pPr>
          <w:r w:rsidRPr="00BC2B76">
            <w:t xml:space="preserve">Страница </w:t>
          </w:r>
          <w:r w:rsidRPr="00BC2B76">
            <w:fldChar w:fldCharType="begin"/>
          </w:r>
          <w:r w:rsidRPr="00BC2B76">
            <w:instrText>\PAGE</w:instrText>
          </w:r>
          <w:r w:rsidRPr="00BC2B76">
            <w:fldChar w:fldCharType="end"/>
          </w:r>
          <w:r w:rsidRPr="00BC2B76">
            <w:t xml:space="preserve"> </w:t>
          </w:r>
          <w:proofErr w:type="gramStart"/>
          <w:r w:rsidRPr="00BC2B76">
            <w:t>из</w:t>
          </w:r>
          <w:proofErr w:type="gramEnd"/>
          <w:r w:rsidRPr="00BC2B76">
            <w:t xml:space="preserve"> </w:t>
          </w:r>
          <w:r w:rsidRPr="00BC2B76">
            <w:fldChar w:fldCharType="begin"/>
          </w:r>
          <w:r w:rsidRPr="00BC2B76">
            <w:instrText>\NUMPAGES</w:instrText>
          </w:r>
          <w:r w:rsidRPr="00BC2B76">
            <w:fldChar w:fldCharType="end"/>
          </w:r>
        </w:p>
      </w:tc>
    </w:tr>
  </w:tbl>
  <w:p w:rsidR="00BC2B76" w:rsidRDefault="0019392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29" w:rsidRDefault="00193929">
      <w:pPr>
        <w:spacing w:after="0" w:line="240" w:lineRule="auto"/>
      </w:pPr>
      <w:r>
        <w:separator/>
      </w:r>
    </w:p>
  </w:footnote>
  <w:footnote w:type="continuationSeparator" w:id="0">
    <w:p w:rsidR="00193929" w:rsidRDefault="0019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C2B76" w:rsidRPr="00BC2B76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277B90">
          <w:pPr>
            <w:pStyle w:val="ConsPlusNormal"/>
            <w:rPr>
              <w:sz w:val="16"/>
              <w:szCs w:val="16"/>
            </w:rPr>
          </w:pPr>
          <w:r w:rsidRPr="00BC2B76">
            <w:rPr>
              <w:sz w:val="16"/>
              <w:szCs w:val="16"/>
            </w:rPr>
            <w:t xml:space="preserve">Форма: </w:t>
          </w:r>
          <w:proofErr w:type="gramStart"/>
          <w:r w:rsidRPr="00BC2B76">
            <w:rPr>
              <w:sz w:val="16"/>
              <w:szCs w:val="16"/>
            </w:rPr>
            <w:t>Приказ о создании единой комиссии по осуществлению закупок (образец)</w:t>
          </w:r>
          <w:r w:rsidRPr="00BC2B76">
            <w:rPr>
              <w:sz w:val="16"/>
              <w:szCs w:val="16"/>
            </w:rPr>
            <w:br/>
            <w:t>(Подготовлен для системы КонсультантПлюс, 20...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193929">
          <w:pPr>
            <w:pStyle w:val="ConsPlusNormal"/>
            <w:jc w:val="center"/>
            <w:rPr>
              <w:sz w:val="24"/>
              <w:szCs w:val="24"/>
            </w:rPr>
          </w:pPr>
        </w:p>
        <w:p w:rsidR="00BC2B76" w:rsidRPr="00BC2B76" w:rsidRDefault="0019392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C2B76" w:rsidRPr="00BC2B76" w:rsidRDefault="00277B90">
          <w:pPr>
            <w:pStyle w:val="ConsPlusNormal"/>
            <w:jc w:val="right"/>
            <w:rPr>
              <w:sz w:val="16"/>
              <w:szCs w:val="16"/>
            </w:rPr>
          </w:pPr>
          <w:r w:rsidRPr="00BC2B76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BC2B76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BC2B76">
            <w:rPr>
              <w:sz w:val="18"/>
              <w:szCs w:val="18"/>
            </w:rPr>
            <w:br/>
          </w:r>
          <w:r w:rsidRPr="00BC2B76">
            <w:rPr>
              <w:sz w:val="16"/>
              <w:szCs w:val="16"/>
            </w:rPr>
            <w:t>Дата сохранения: 13.09.2017</w:t>
          </w:r>
        </w:p>
      </w:tc>
    </w:tr>
  </w:tbl>
  <w:p w:rsidR="00BC2B76" w:rsidRDefault="001939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C2B76" w:rsidRDefault="00277B9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76" w:rsidRDefault="00277B9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90"/>
    <w:rsid w:val="000462B2"/>
    <w:rsid w:val="0014184E"/>
    <w:rsid w:val="00193929"/>
    <w:rsid w:val="00277B90"/>
    <w:rsid w:val="00D3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2019-06-11T09:20:00Z</dcterms:created>
  <dcterms:modified xsi:type="dcterms:W3CDTF">2019-06-11T09:20:00Z</dcterms:modified>
</cp:coreProperties>
</file>