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8150"/>
      </w:tblGrid>
      <w:tr w:rsidR="00AF5EF8" w:rsidRPr="00152971" w:rsidTr="00EB48E3">
        <w:tc>
          <w:tcPr>
            <w:tcW w:w="2520" w:type="dxa"/>
          </w:tcPr>
          <w:p w:rsidR="00AF5EF8" w:rsidRPr="00152971" w:rsidRDefault="00AF5EF8" w:rsidP="00EB48E3">
            <w:pPr>
              <w:pStyle w:val="a3"/>
              <w:rPr>
                <w:sz w:val="20"/>
                <w:szCs w:val="20"/>
              </w:rPr>
            </w:pPr>
            <w:r w:rsidRPr="00152971">
              <w:rPr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8150" w:type="dxa"/>
          </w:tcPr>
          <w:p w:rsidR="00AF5EF8" w:rsidRDefault="00AF5EF8" w:rsidP="00EB48E3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Наименование:</w:t>
            </w:r>
          </w:p>
          <w:p w:rsidR="00AF5EF8" w:rsidRDefault="00AF5EF8" w:rsidP="00EB48E3">
            <w:pPr>
              <w:pStyle w:val="a3"/>
              <w:jc w:val="both"/>
              <w:rPr>
                <w:sz w:val="20"/>
                <w:szCs w:val="20"/>
              </w:rPr>
            </w:pPr>
          </w:p>
          <w:p w:rsidR="00AF5EF8" w:rsidRDefault="00AF5EF8" w:rsidP="00EB48E3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Качественные, функциональные, эксплуатационные характеристики:</w:t>
            </w:r>
          </w:p>
          <w:p w:rsidR="00AF5EF8" w:rsidRPr="00152971" w:rsidRDefault="00AF5EF8" w:rsidP="00EB48E3">
            <w:pPr>
              <w:pStyle w:val="a3"/>
              <w:jc w:val="both"/>
              <w:rPr>
                <w:sz w:val="20"/>
                <w:szCs w:val="20"/>
              </w:rPr>
            </w:pPr>
            <w:r w:rsidRPr="00152971">
              <w:rPr>
                <w:sz w:val="20"/>
                <w:szCs w:val="20"/>
              </w:rPr>
              <w:t xml:space="preserve">     </w:t>
            </w:r>
          </w:p>
        </w:tc>
      </w:tr>
      <w:tr w:rsidR="00AF5EF8" w:rsidRPr="00152971" w:rsidTr="00EB48E3">
        <w:tc>
          <w:tcPr>
            <w:tcW w:w="2520" w:type="dxa"/>
          </w:tcPr>
          <w:p w:rsidR="00AF5EF8" w:rsidRPr="00152971" w:rsidRDefault="00AF5EF8" w:rsidP="00EB48E3">
            <w:pPr>
              <w:pStyle w:val="a3"/>
              <w:rPr>
                <w:sz w:val="20"/>
                <w:szCs w:val="20"/>
              </w:rPr>
            </w:pPr>
            <w:r w:rsidRPr="00152971">
              <w:rPr>
                <w:sz w:val="20"/>
                <w:szCs w:val="20"/>
              </w:rPr>
              <w:t>Используемый метод определения НМЦК с обоснованием</w:t>
            </w:r>
          </w:p>
        </w:tc>
        <w:tc>
          <w:tcPr>
            <w:tcW w:w="8150" w:type="dxa"/>
          </w:tcPr>
          <w:p w:rsidR="00AF5EF8" w:rsidRDefault="00AF5EF8" w:rsidP="00EB48E3">
            <w:pPr>
              <w:pStyle w:val="a3"/>
              <w:jc w:val="both"/>
              <w:rPr>
                <w:sz w:val="20"/>
                <w:szCs w:val="20"/>
              </w:rPr>
            </w:pPr>
          </w:p>
          <w:p w:rsidR="00AF5EF8" w:rsidRDefault="00AF5EF8" w:rsidP="00EB48E3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 </w:t>
            </w:r>
            <w:r w:rsidRPr="00152971">
              <w:rPr>
                <w:sz w:val="20"/>
                <w:szCs w:val="20"/>
              </w:rPr>
              <w:t xml:space="preserve">сопоставимых рыночных цен (анализа рынка) с использованием </w:t>
            </w:r>
            <w:r>
              <w:rPr>
                <w:sz w:val="20"/>
                <w:szCs w:val="20"/>
              </w:rPr>
              <w:t>трех</w:t>
            </w:r>
            <w:r w:rsidRPr="001529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152971">
              <w:rPr>
                <w:sz w:val="20"/>
                <w:szCs w:val="20"/>
              </w:rPr>
              <w:t>полученн</w:t>
            </w:r>
            <w:r>
              <w:rPr>
                <w:sz w:val="20"/>
                <w:szCs w:val="20"/>
              </w:rPr>
              <w:t>ых</w:t>
            </w:r>
            <w:r w:rsidRPr="00152971">
              <w:rPr>
                <w:sz w:val="20"/>
                <w:szCs w:val="20"/>
              </w:rPr>
              <w:t xml:space="preserve"> коммерческ</w:t>
            </w:r>
            <w:r>
              <w:rPr>
                <w:sz w:val="20"/>
                <w:szCs w:val="20"/>
              </w:rPr>
              <w:t>их</w:t>
            </w:r>
            <w:r w:rsidRPr="00152971">
              <w:rPr>
                <w:sz w:val="20"/>
                <w:szCs w:val="20"/>
              </w:rPr>
              <w:t xml:space="preserve"> предложени</w:t>
            </w:r>
            <w:r>
              <w:rPr>
                <w:sz w:val="20"/>
                <w:szCs w:val="20"/>
              </w:rPr>
              <w:t>й.</w:t>
            </w:r>
          </w:p>
          <w:p w:rsidR="00AF5EF8" w:rsidRPr="00152971" w:rsidRDefault="00AF5EF8" w:rsidP="00EB48E3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AF5EF8" w:rsidRPr="00152971" w:rsidTr="00EB48E3">
        <w:tc>
          <w:tcPr>
            <w:tcW w:w="2520" w:type="dxa"/>
          </w:tcPr>
          <w:p w:rsidR="00AF5EF8" w:rsidRPr="00152971" w:rsidRDefault="00AF5EF8" w:rsidP="00EB48E3">
            <w:pPr>
              <w:pStyle w:val="a3"/>
              <w:rPr>
                <w:sz w:val="20"/>
                <w:szCs w:val="20"/>
              </w:rPr>
            </w:pPr>
            <w:r w:rsidRPr="00152971">
              <w:rPr>
                <w:sz w:val="20"/>
                <w:szCs w:val="20"/>
              </w:rPr>
              <w:t xml:space="preserve">Исходные </w:t>
            </w:r>
            <w:proofErr w:type="gramStart"/>
            <w:r w:rsidRPr="00152971">
              <w:rPr>
                <w:sz w:val="20"/>
                <w:szCs w:val="20"/>
              </w:rPr>
              <w:t>данные</w:t>
            </w:r>
            <w:proofErr w:type="gramEnd"/>
            <w:r w:rsidRPr="00152971">
              <w:rPr>
                <w:sz w:val="20"/>
                <w:szCs w:val="20"/>
              </w:rPr>
              <w:t xml:space="preserve"> используемые для определения НМЦК</w:t>
            </w:r>
          </w:p>
        </w:tc>
        <w:tc>
          <w:tcPr>
            <w:tcW w:w="8150" w:type="dxa"/>
          </w:tcPr>
          <w:p w:rsidR="00AF5EF8" w:rsidRDefault="00AF5EF8" w:rsidP="00EB48E3">
            <w:pPr>
              <w:pStyle w:val="a3"/>
              <w:jc w:val="both"/>
              <w:rPr>
                <w:sz w:val="20"/>
                <w:szCs w:val="20"/>
              </w:rPr>
            </w:pPr>
          </w:p>
          <w:p w:rsidR="00AF5EF8" w:rsidRDefault="00AF5EF8" w:rsidP="00EB48E3">
            <w:pPr>
              <w:pStyle w:val="a3"/>
              <w:jc w:val="both"/>
              <w:rPr>
                <w:sz w:val="20"/>
                <w:szCs w:val="20"/>
              </w:rPr>
            </w:pPr>
            <w:r w:rsidRPr="00152971">
              <w:rPr>
                <w:sz w:val="20"/>
                <w:szCs w:val="20"/>
              </w:rPr>
              <w:t>Количество (</w:t>
            </w:r>
            <w:r>
              <w:rPr>
                <w:sz w:val="20"/>
                <w:szCs w:val="20"/>
              </w:rPr>
              <w:t>объём) закупаемого товара: 336 кг</w:t>
            </w:r>
            <w:r w:rsidRPr="00152971">
              <w:rPr>
                <w:sz w:val="20"/>
                <w:szCs w:val="20"/>
              </w:rPr>
              <w:t>.</w:t>
            </w:r>
          </w:p>
          <w:p w:rsidR="00AF5EF8" w:rsidRPr="00152971" w:rsidRDefault="00AF5EF8" w:rsidP="00EB48E3">
            <w:pPr>
              <w:pStyle w:val="a3"/>
              <w:jc w:val="both"/>
              <w:rPr>
                <w:sz w:val="20"/>
                <w:szCs w:val="20"/>
              </w:rPr>
            </w:pPr>
          </w:p>
          <w:p w:rsidR="00AF5EF8" w:rsidRPr="00152971" w:rsidRDefault="00AF5EF8" w:rsidP="00EB48E3">
            <w:pPr>
              <w:pStyle w:val="a3"/>
              <w:jc w:val="both"/>
              <w:rPr>
                <w:sz w:val="20"/>
                <w:szCs w:val="20"/>
              </w:rPr>
            </w:pPr>
            <w:r w:rsidRPr="00152971">
              <w:rPr>
                <w:sz w:val="20"/>
                <w:szCs w:val="20"/>
              </w:rPr>
              <w:t>Поступившие предложения от поставщиков (подрядчиков, исполнителей):</w:t>
            </w:r>
          </w:p>
          <w:p w:rsidR="00AF5EF8" w:rsidRPr="00152971" w:rsidRDefault="00AF5EF8" w:rsidP="00EB48E3">
            <w:pPr>
              <w:pStyle w:val="a3"/>
              <w:jc w:val="both"/>
              <w:rPr>
                <w:sz w:val="20"/>
                <w:szCs w:val="20"/>
              </w:rPr>
            </w:pPr>
            <w:r w:rsidRPr="00152971">
              <w:rPr>
                <w:sz w:val="20"/>
                <w:szCs w:val="20"/>
              </w:rPr>
              <w:t xml:space="preserve">Исполнитель №1 – </w:t>
            </w:r>
            <w:r>
              <w:rPr>
                <w:sz w:val="20"/>
                <w:szCs w:val="20"/>
              </w:rPr>
              <w:t>118,22</w:t>
            </w:r>
            <w:r w:rsidRPr="00152971">
              <w:rPr>
                <w:sz w:val="20"/>
                <w:szCs w:val="20"/>
              </w:rPr>
              <w:t xml:space="preserve"> руб. за </w:t>
            </w:r>
            <w:r>
              <w:rPr>
                <w:sz w:val="20"/>
                <w:szCs w:val="20"/>
              </w:rPr>
              <w:t>кг</w:t>
            </w:r>
            <w:proofErr w:type="gramStart"/>
            <w:r w:rsidRPr="001529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коммерческое предложение №1 от 14.07.2017г.)</w:t>
            </w:r>
          </w:p>
          <w:p w:rsidR="00AF5EF8" w:rsidRPr="00152971" w:rsidRDefault="00AF5EF8" w:rsidP="00EB48E3">
            <w:pPr>
              <w:pStyle w:val="a3"/>
              <w:jc w:val="both"/>
              <w:rPr>
                <w:sz w:val="20"/>
                <w:szCs w:val="20"/>
              </w:rPr>
            </w:pPr>
            <w:r w:rsidRPr="00152971">
              <w:rPr>
                <w:sz w:val="20"/>
                <w:szCs w:val="20"/>
              </w:rPr>
              <w:t xml:space="preserve">Исполнитель №2 – </w:t>
            </w:r>
            <w:r>
              <w:rPr>
                <w:sz w:val="20"/>
                <w:szCs w:val="20"/>
              </w:rPr>
              <w:t>116,00</w:t>
            </w:r>
            <w:r w:rsidRPr="00152971">
              <w:rPr>
                <w:sz w:val="20"/>
                <w:szCs w:val="20"/>
              </w:rPr>
              <w:t xml:space="preserve"> руб. за </w:t>
            </w:r>
            <w:r>
              <w:rPr>
                <w:sz w:val="20"/>
                <w:szCs w:val="20"/>
              </w:rPr>
              <w:t>кг</w:t>
            </w:r>
            <w:proofErr w:type="gramStart"/>
            <w:r w:rsidRPr="001529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 коммерческое предложение №2 от 14.07.2017г.)</w:t>
            </w:r>
          </w:p>
          <w:p w:rsidR="00AF5EF8" w:rsidRDefault="00AF5EF8" w:rsidP="00EB48E3">
            <w:pPr>
              <w:pStyle w:val="a3"/>
              <w:jc w:val="both"/>
              <w:rPr>
                <w:sz w:val="20"/>
                <w:szCs w:val="20"/>
              </w:rPr>
            </w:pPr>
            <w:r w:rsidRPr="00152971">
              <w:rPr>
                <w:sz w:val="20"/>
                <w:szCs w:val="20"/>
              </w:rPr>
              <w:t xml:space="preserve">Исполнитель №3 – </w:t>
            </w:r>
            <w:r>
              <w:rPr>
                <w:sz w:val="20"/>
                <w:szCs w:val="20"/>
              </w:rPr>
              <w:t>112,89</w:t>
            </w:r>
            <w:r w:rsidRPr="00152971">
              <w:rPr>
                <w:sz w:val="20"/>
                <w:szCs w:val="20"/>
              </w:rPr>
              <w:t xml:space="preserve"> руб. за </w:t>
            </w:r>
            <w:r>
              <w:rPr>
                <w:sz w:val="20"/>
                <w:szCs w:val="20"/>
              </w:rPr>
              <w:t>кг</w:t>
            </w:r>
            <w:proofErr w:type="gramStart"/>
            <w:r w:rsidRPr="001529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 коммерческое предложение №3 от 12.07.2017г.)</w:t>
            </w:r>
          </w:p>
          <w:p w:rsidR="00AF5EF8" w:rsidRPr="00152971" w:rsidRDefault="00AF5EF8" w:rsidP="00EB48E3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AF5EF8" w:rsidRPr="00152971" w:rsidTr="00EB48E3">
        <w:tc>
          <w:tcPr>
            <w:tcW w:w="2520" w:type="dxa"/>
          </w:tcPr>
          <w:p w:rsidR="00AF5EF8" w:rsidRPr="00152971" w:rsidRDefault="00AF5EF8" w:rsidP="00EB48E3">
            <w:pPr>
              <w:pStyle w:val="a3"/>
              <w:rPr>
                <w:sz w:val="20"/>
                <w:szCs w:val="20"/>
              </w:rPr>
            </w:pPr>
            <w:r w:rsidRPr="00152971">
              <w:rPr>
                <w:sz w:val="20"/>
                <w:szCs w:val="20"/>
              </w:rPr>
              <w:t>Расчет НМЦК</w:t>
            </w:r>
          </w:p>
        </w:tc>
        <w:tc>
          <w:tcPr>
            <w:tcW w:w="8150" w:type="dxa"/>
          </w:tcPr>
          <w:p w:rsidR="00AF5EF8" w:rsidRPr="00152971" w:rsidRDefault="00AF5EF8" w:rsidP="00EB48E3">
            <w:pPr>
              <w:pStyle w:val="a3"/>
              <w:jc w:val="both"/>
              <w:rPr>
                <w:sz w:val="20"/>
                <w:szCs w:val="20"/>
              </w:rPr>
            </w:pPr>
            <w:r w:rsidRPr="00152971">
              <w:rPr>
                <w:sz w:val="20"/>
                <w:szCs w:val="20"/>
              </w:rPr>
              <w:t>В целях определения однородности совокупности значений выявленных цен, используемых в расчете НМЦК, определяем коэффициент вариации:</w:t>
            </w:r>
          </w:p>
          <w:p w:rsidR="00AF5EF8" w:rsidRPr="00152971" w:rsidRDefault="00AF5EF8" w:rsidP="00EB48E3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0FE89A8" wp14:editId="3FF391A7">
                  <wp:extent cx="1219200" cy="5429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EF8" w:rsidRPr="00152971" w:rsidRDefault="00AF5EF8" w:rsidP="00EB48E3">
            <w:pPr>
              <w:pStyle w:val="a3"/>
              <w:rPr>
                <w:sz w:val="20"/>
                <w:szCs w:val="20"/>
              </w:rPr>
            </w:pPr>
            <w:r w:rsidRPr="00152971">
              <w:rPr>
                <w:sz w:val="20"/>
                <w:szCs w:val="20"/>
              </w:rPr>
              <w:t>где: V - коэффициент вариации</w:t>
            </w:r>
          </w:p>
          <w:p w:rsidR="00AF5EF8" w:rsidRPr="00152971" w:rsidRDefault="00AF5EF8" w:rsidP="00EB48E3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E27802B" wp14:editId="4C6CE862">
                  <wp:extent cx="1943100" cy="9239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2971">
              <w:rPr>
                <w:sz w:val="20"/>
                <w:szCs w:val="20"/>
              </w:rPr>
              <w:t>- среднее квадратичное отклонение.</w:t>
            </w:r>
          </w:p>
          <w:p w:rsidR="00AF5EF8" w:rsidRPr="00152971" w:rsidRDefault="00AF5EF8" w:rsidP="00EB48E3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91BCDB3" wp14:editId="0AAEF431">
                  <wp:extent cx="161925" cy="2286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2971">
              <w:rPr>
                <w:sz w:val="20"/>
                <w:szCs w:val="20"/>
              </w:rPr>
              <w:t xml:space="preserve"> - цена единицы товара, работы, услуги, указанная в источнике с номером i;</w:t>
            </w:r>
          </w:p>
          <w:p w:rsidR="00AF5EF8" w:rsidRPr="00152971" w:rsidRDefault="00AF5EF8" w:rsidP="00EB48E3">
            <w:pPr>
              <w:pStyle w:val="a3"/>
              <w:rPr>
                <w:sz w:val="20"/>
                <w:szCs w:val="20"/>
              </w:rPr>
            </w:pPr>
            <w:r w:rsidRPr="00152971">
              <w:rPr>
                <w:sz w:val="20"/>
                <w:szCs w:val="20"/>
              </w:rPr>
              <w:t>&lt;ц&gt; - средняя арифметическая величина цены единицы товара, работы, услуги;</w:t>
            </w:r>
          </w:p>
          <w:p w:rsidR="00AF5EF8" w:rsidRPr="00152971" w:rsidRDefault="00AF5EF8" w:rsidP="00EB48E3">
            <w:pPr>
              <w:pStyle w:val="a3"/>
              <w:rPr>
                <w:sz w:val="20"/>
                <w:szCs w:val="20"/>
              </w:rPr>
            </w:pPr>
            <w:r w:rsidRPr="00152971">
              <w:rPr>
                <w:sz w:val="20"/>
                <w:szCs w:val="20"/>
              </w:rPr>
              <w:t>n - количество значений, используемых в расчете.</w:t>
            </w:r>
          </w:p>
          <w:p w:rsidR="00AF5EF8" w:rsidRPr="00152971" w:rsidRDefault="00AF5EF8" w:rsidP="00EB48E3">
            <w:pPr>
              <w:pStyle w:val="a3"/>
              <w:rPr>
                <w:sz w:val="20"/>
                <w:szCs w:val="20"/>
              </w:rPr>
            </w:pPr>
          </w:p>
          <w:p w:rsidR="00AF5EF8" w:rsidRPr="00152971" w:rsidRDefault="00AF5EF8" w:rsidP="00EB48E3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DABD0F" wp14:editId="0693F0AC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-8255</wp:posOffset>
                      </wp:positionV>
                      <wp:extent cx="3101340" cy="8255"/>
                      <wp:effectExtent l="13970" t="5715" r="8890" b="508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0134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26.15pt;margin-top:-.65pt;width:244.2pt;height: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"/>
                  </w:pict>
                </mc:Fallback>
              </mc:AlternateContent>
            </w:r>
            <w:proofErr w:type="gramStart"/>
            <w:r w:rsidRPr="00152971">
              <w:rPr>
                <w:sz w:val="20"/>
                <w:szCs w:val="20"/>
              </w:rPr>
              <w:t>σ = √ ∑(</w:t>
            </w:r>
            <w:r>
              <w:rPr>
                <w:sz w:val="20"/>
                <w:szCs w:val="20"/>
              </w:rPr>
              <w:t>118,22</w:t>
            </w:r>
            <w:r w:rsidRPr="0015297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115,70</w:t>
            </w:r>
            <w:r w:rsidRPr="00152971">
              <w:rPr>
                <w:sz w:val="20"/>
                <w:szCs w:val="20"/>
              </w:rPr>
              <w:t>) ²+(</w:t>
            </w:r>
            <w:r>
              <w:rPr>
                <w:sz w:val="20"/>
                <w:szCs w:val="20"/>
              </w:rPr>
              <w:t>116-115,70</w:t>
            </w:r>
            <w:r w:rsidRPr="00152971">
              <w:rPr>
                <w:sz w:val="20"/>
                <w:szCs w:val="20"/>
              </w:rPr>
              <w:t>) ²+(</w:t>
            </w:r>
            <w:r>
              <w:rPr>
                <w:sz w:val="20"/>
                <w:szCs w:val="20"/>
              </w:rPr>
              <w:t>112,89-115,70</w:t>
            </w:r>
            <w:r w:rsidRPr="00152971">
              <w:rPr>
                <w:sz w:val="20"/>
                <w:szCs w:val="20"/>
              </w:rPr>
              <w:t>) ²)/3-1=</w:t>
            </w:r>
            <w:r>
              <w:rPr>
                <w:sz w:val="20"/>
                <w:szCs w:val="20"/>
              </w:rPr>
              <w:t>2,68</w:t>
            </w:r>
            <w:proofErr w:type="gramEnd"/>
          </w:p>
          <w:p w:rsidR="00AF5EF8" w:rsidRPr="00152971" w:rsidRDefault="00AF5EF8" w:rsidP="00EB48E3">
            <w:pPr>
              <w:pStyle w:val="a3"/>
              <w:rPr>
                <w:sz w:val="20"/>
                <w:szCs w:val="20"/>
              </w:rPr>
            </w:pPr>
          </w:p>
          <w:p w:rsidR="00AF5EF8" w:rsidRPr="00152971" w:rsidRDefault="00AF5EF8" w:rsidP="00EB48E3">
            <w:pPr>
              <w:pStyle w:val="a3"/>
              <w:rPr>
                <w:sz w:val="20"/>
                <w:szCs w:val="20"/>
              </w:rPr>
            </w:pPr>
            <w:r w:rsidRPr="00152971">
              <w:rPr>
                <w:sz w:val="20"/>
                <w:szCs w:val="20"/>
                <w:lang w:val="en-US"/>
              </w:rPr>
              <w:t>V</w:t>
            </w:r>
            <w:r w:rsidRPr="00152971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2,68</w:t>
            </w:r>
            <w:r w:rsidRPr="0015297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115,70</w:t>
            </w:r>
            <w:r w:rsidRPr="00152971">
              <w:rPr>
                <w:sz w:val="20"/>
                <w:szCs w:val="20"/>
              </w:rPr>
              <w:t>*100=</w:t>
            </w:r>
            <w:r>
              <w:rPr>
                <w:sz w:val="20"/>
                <w:szCs w:val="20"/>
              </w:rPr>
              <w:t>2,32</w:t>
            </w:r>
          </w:p>
          <w:p w:rsidR="00AF5EF8" w:rsidRPr="00152971" w:rsidRDefault="00AF5EF8" w:rsidP="00EB48E3">
            <w:pPr>
              <w:pStyle w:val="a3"/>
              <w:rPr>
                <w:sz w:val="20"/>
                <w:szCs w:val="20"/>
              </w:rPr>
            </w:pPr>
          </w:p>
          <w:p w:rsidR="00AF5EF8" w:rsidRPr="00152971" w:rsidRDefault="00AF5EF8" w:rsidP="00EB48E3">
            <w:pPr>
              <w:pStyle w:val="a3"/>
              <w:jc w:val="both"/>
              <w:rPr>
                <w:sz w:val="20"/>
                <w:szCs w:val="20"/>
              </w:rPr>
            </w:pPr>
            <w:r w:rsidRPr="00152971">
              <w:rPr>
                <w:sz w:val="20"/>
                <w:szCs w:val="20"/>
              </w:rPr>
              <w:t xml:space="preserve">Рассчитанный коэффициент вариации – </w:t>
            </w:r>
            <w:r>
              <w:rPr>
                <w:sz w:val="20"/>
                <w:szCs w:val="20"/>
              </w:rPr>
              <w:t>2,32</w:t>
            </w:r>
            <w:r w:rsidRPr="00152971">
              <w:rPr>
                <w:sz w:val="20"/>
                <w:szCs w:val="20"/>
              </w:rPr>
              <w:t>%, считаем однородн</w:t>
            </w:r>
            <w:r>
              <w:rPr>
                <w:sz w:val="20"/>
                <w:szCs w:val="20"/>
              </w:rPr>
              <w:t>ым</w:t>
            </w:r>
            <w:r w:rsidRPr="00152971">
              <w:rPr>
                <w:sz w:val="20"/>
                <w:szCs w:val="20"/>
              </w:rPr>
              <w:t>, так как он не превышает 33%.</w:t>
            </w:r>
          </w:p>
          <w:p w:rsidR="00AF5EF8" w:rsidRPr="00152971" w:rsidRDefault="00AF5EF8" w:rsidP="00EB48E3">
            <w:pPr>
              <w:pStyle w:val="a3"/>
              <w:jc w:val="both"/>
              <w:rPr>
                <w:sz w:val="20"/>
                <w:szCs w:val="20"/>
              </w:rPr>
            </w:pPr>
          </w:p>
          <w:p w:rsidR="00AF5EF8" w:rsidRPr="00152971" w:rsidRDefault="00AF5EF8" w:rsidP="00EB48E3">
            <w:pPr>
              <w:pStyle w:val="a3"/>
              <w:jc w:val="both"/>
              <w:rPr>
                <w:sz w:val="20"/>
                <w:szCs w:val="20"/>
              </w:rPr>
            </w:pPr>
            <w:r w:rsidRPr="00152971">
              <w:rPr>
                <w:sz w:val="20"/>
                <w:szCs w:val="20"/>
              </w:rPr>
              <w:t xml:space="preserve">Рассчитываем начальную (максимальную) цену </w:t>
            </w:r>
            <w:r>
              <w:rPr>
                <w:sz w:val="20"/>
                <w:szCs w:val="20"/>
              </w:rPr>
              <w:t>стирального порошка</w:t>
            </w:r>
            <w:r w:rsidRPr="00152971">
              <w:rPr>
                <w:sz w:val="20"/>
                <w:szCs w:val="20"/>
              </w:rPr>
              <w:t>:</w:t>
            </w:r>
          </w:p>
          <w:p w:rsidR="00AF5EF8" w:rsidRPr="00152971" w:rsidRDefault="00AF5EF8" w:rsidP="00EB48E3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484B2A6" wp14:editId="21C6850A">
                  <wp:extent cx="1495425" cy="5810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EF8" w:rsidRPr="00152971" w:rsidRDefault="00AF5EF8" w:rsidP="00EB48E3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7EA987D" wp14:editId="5DE8D4AA">
                  <wp:extent cx="676275" cy="247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2971">
              <w:rPr>
                <w:sz w:val="20"/>
                <w:szCs w:val="20"/>
              </w:rPr>
              <w:t xml:space="preserve"> - НМЦК, </w:t>
            </w:r>
            <w:proofErr w:type="gramStart"/>
            <w:r w:rsidRPr="00152971">
              <w:rPr>
                <w:sz w:val="20"/>
                <w:szCs w:val="20"/>
              </w:rPr>
              <w:t>определяемая</w:t>
            </w:r>
            <w:proofErr w:type="gramEnd"/>
            <w:r w:rsidRPr="00152971">
              <w:rPr>
                <w:sz w:val="20"/>
                <w:szCs w:val="20"/>
              </w:rPr>
              <w:t xml:space="preserve"> методом сопоставимых рыночных цен (анализа рынка);</w:t>
            </w:r>
          </w:p>
          <w:p w:rsidR="00AF5EF8" w:rsidRPr="00152971" w:rsidRDefault="00AF5EF8" w:rsidP="00EB48E3">
            <w:pPr>
              <w:pStyle w:val="a3"/>
              <w:rPr>
                <w:sz w:val="20"/>
                <w:szCs w:val="20"/>
              </w:rPr>
            </w:pPr>
            <w:r w:rsidRPr="00152971">
              <w:rPr>
                <w:sz w:val="20"/>
                <w:szCs w:val="20"/>
              </w:rPr>
              <w:t>v - количество (объем) закупаемого товара (работы, услуги);</w:t>
            </w:r>
          </w:p>
          <w:p w:rsidR="00AF5EF8" w:rsidRPr="00152971" w:rsidRDefault="00AF5EF8" w:rsidP="00EB48E3">
            <w:pPr>
              <w:pStyle w:val="a3"/>
              <w:rPr>
                <w:sz w:val="20"/>
                <w:szCs w:val="20"/>
              </w:rPr>
            </w:pPr>
            <w:r w:rsidRPr="00152971">
              <w:rPr>
                <w:sz w:val="20"/>
                <w:szCs w:val="20"/>
              </w:rPr>
              <w:t>n - количество значений, используемых в расчете;</w:t>
            </w:r>
          </w:p>
          <w:p w:rsidR="00AF5EF8" w:rsidRPr="00152971" w:rsidRDefault="00AF5EF8" w:rsidP="00EB48E3">
            <w:pPr>
              <w:pStyle w:val="a3"/>
              <w:rPr>
                <w:sz w:val="20"/>
                <w:szCs w:val="20"/>
              </w:rPr>
            </w:pPr>
            <w:r w:rsidRPr="00152971">
              <w:rPr>
                <w:sz w:val="20"/>
                <w:szCs w:val="20"/>
              </w:rPr>
              <w:t>i - номер источника ценовой информации;</w:t>
            </w:r>
          </w:p>
          <w:p w:rsidR="00AF5EF8" w:rsidRDefault="00AF5EF8" w:rsidP="00EB48E3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833751E" wp14:editId="7920E74C">
                  <wp:extent cx="161925" cy="2286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2971">
              <w:rPr>
                <w:sz w:val="20"/>
                <w:szCs w:val="20"/>
              </w:rPr>
              <w:t xml:space="preserve"> - цена единицы товара, работы, услуги, представленная в источнике с номером i.</w:t>
            </w:r>
          </w:p>
          <w:p w:rsidR="00AF5EF8" w:rsidRPr="00152971" w:rsidRDefault="00AF5EF8" w:rsidP="00EB48E3">
            <w:pPr>
              <w:pStyle w:val="a3"/>
              <w:rPr>
                <w:sz w:val="20"/>
                <w:szCs w:val="20"/>
              </w:rPr>
            </w:pPr>
          </w:p>
          <w:p w:rsidR="00AF5EF8" w:rsidRPr="00152971" w:rsidRDefault="00AF5EF8" w:rsidP="00EB48E3">
            <w:pPr>
              <w:pStyle w:val="a3"/>
              <w:rPr>
                <w:sz w:val="20"/>
                <w:szCs w:val="20"/>
              </w:rPr>
            </w:pPr>
            <w:r w:rsidRPr="00152971">
              <w:rPr>
                <w:sz w:val="20"/>
                <w:szCs w:val="20"/>
              </w:rPr>
              <w:t xml:space="preserve">НМЦК </w:t>
            </w:r>
            <w:proofErr w:type="spellStart"/>
            <w:r w:rsidRPr="00152971">
              <w:rPr>
                <w:sz w:val="20"/>
                <w:szCs w:val="20"/>
                <w:vertAlign w:val="superscript"/>
              </w:rPr>
              <w:t>рын</w:t>
            </w:r>
            <w:proofErr w:type="spellEnd"/>
            <w:r w:rsidRPr="00152971">
              <w:rPr>
                <w:sz w:val="20"/>
                <w:szCs w:val="20"/>
                <w:vertAlign w:val="superscript"/>
              </w:rPr>
              <w:t xml:space="preserve"> </w:t>
            </w:r>
            <w:r w:rsidRPr="00152971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336</w:t>
            </w:r>
            <w:r w:rsidRPr="0015297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3*∑(118,22+116+112,89)= 38 875,2</w:t>
            </w:r>
            <w:r w:rsidRPr="00152971">
              <w:rPr>
                <w:sz w:val="20"/>
                <w:szCs w:val="20"/>
              </w:rPr>
              <w:t xml:space="preserve"> руб.</w:t>
            </w:r>
          </w:p>
          <w:p w:rsidR="00AF5EF8" w:rsidRPr="00152971" w:rsidRDefault="00AF5EF8" w:rsidP="00EB48E3">
            <w:pPr>
              <w:pStyle w:val="a3"/>
              <w:rPr>
                <w:sz w:val="20"/>
                <w:szCs w:val="20"/>
              </w:rPr>
            </w:pPr>
          </w:p>
        </w:tc>
      </w:tr>
    </w:tbl>
    <w:p w:rsidR="000A627F" w:rsidRDefault="00BF1833">
      <w:bookmarkStart w:id="0" w:name="_GoBack"/>
      <w:bookmarkEnd w:id="0"/>
    </w:p>
    <w:sectPr w:rsidR="000A627F" w:rsidSect="00AF5E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D0"/>
    <w:rsid w:val="000D58D0"/>
    <w:rsid w:val="0071605B"/>
    <w:rsid w:val="00AB4D4F"/>
    <w:rsid w:val="00AF5EF8"/>
    <w:rsid w:val="00B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EF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E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5E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EF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EF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E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5E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EF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LUZER</dc:creator>
  <cp:keywords/>
  <dc:description/>
  <cp:lastModifiedBy>LUZER</cp:lastModifiedBy>
  <cp:revision>3</cp:revision>
  <dcterms:created xsi:type="dcterms:W3CDTF">2017-08-27T14:46:00Z</dcterms:created>
  <dcterms:modified xsi:type="dcterms:W3CDTF">2017-08-27T15:20:00Z</dcterms:modified>
</cp:coreProperties>
</file>