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B7FD5" w:rsidRPr="00E377B1" w:rsidTr="00FB7FD5">
        <w:tc>
          <w:tcPr>
            <w:tcW w:w="4785" w:type="dxa"/>
          </w:tcPr>
          <w:p w:rsidR="00FB7FD5" w:rsidRPr="00E377B1" w:rsidRDefault="00FB7FD5" w:rsidP="00E377B1">
            <w:pPr>
              <w:spacing w:line="276" w:lineRule="auto"/>
              <w:rPr>
                <w:rFonts w:ascii="Times New Roman" w:hAnsi="Times New Roman" w:cs="Times New Roman"/>
                <w:sz w:val="24"/>
                <w:szCs w:val="24"/>
              </w:rPr>
            </w:pPr>
          </w:p>
        </w:tc>
        <w:tc>
          <w:tcPr>
            <w:tcW w:w="4786" w:type="dxa"/>
          </w:tcPr>
          <w:p w:rsidR="00BF4D7A" w:rsidRPr="001663E4" w:rsidRDefault="00476D5B" w:rsidP="001663E4">
            <w:pPr>
              <w:spacing w:line="276" w:lineRule="auto"/>
              <w:rPr>
                <w:rFonts w:ascii="Times New Roman" w:hAnsi="Times New Roman" w:cs="Times New Roman"/>
                <w:b/>
                <w:sz w:val="25"/>
                <w:szCs w:val="25"/>
              </w:rPr>
            </w:pPr>
            <w:proofErr w:type="spellStart"/>
            <w:r w:rsidRPr="001663E4">
              <w:rPr>
                <w:rFonts w:ascii="Times New Roman" w:hAnsi="Times New Roman" w:cs="Times New Roman"/>
                <w:b/>
                <w:sz w:val="25"/>
                <w:szCs w:val="25"/>
              </w:rPr>
              <w:t>Басманный</w:t>
            </w:r>
            <w:proofErr w:type="spellEnd"/>
            <w:r w:rsidR="00BF4D7A" w:rsidRPr="001663E4">
              <w:rPr>
                <w:rFonts w:ascii="Times New Roman" w:hAnsi="Times New Roman" w:cs="Times New Roman"/>
                <w:b/>
                <w:sz w:val="25"/>
                <w:szCs w:val="25"/>
              </w:rPr>
              <w:t xml:space="preserve"> районный суд города Москвы</w:t>
            </w:r>
          </w:p>
          <w:p w:rsidR="00BF4D7A" w:rsidRPr="001663E4" w:rsidRDefault="00476D5B"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107078, г. Москва, ул. Каланчёвская, д.11</w:t>
            </w:r>
          </w:p>
          <w:p w:rsidR="00476D5B" w:rsidRPr="001663E4" w:rsidRDefault="00476D5B" w:rsidP="001663E4">
            <w:pPr>
              <w:spacing w:line="276" w:lineRule="auto"/>
              <w:rPr>
                <w:rFonts w:ascii="Times New Roman" w:hAnsi="Times New Roman" w:cs="Times New Roman"/>
                <w:sz w:val="25"/>
                <w:szCs w:val="25"/>
              </w:rPr>
            </w:pPr>
          </w:p>
          <w:p w:rsidR="00BF4D7A" w:rsidRPr="001663E4" w:rsidRDefault="00FB7FD5" w:rsidP="001663E4">
            <w:pPr>
              <w:spacing w:line="276" w:lineRule="auto"/>
              <w:rPr>
                <w:rFonts w:ascii="Times New Roman" w:hAnsi="Times New Roman" w:cs="Times New Roman"/>
                <w:b/>
                <w:sz w:val="25"/>
                <w:szCs w:val="25"/>
              </w:rPr>
            </w:pPr>
            <w:r w:rsidRPr="001663E4">
              <w:rPr>
                <w:rFonts w:ascii="Times New Roman" w:hAnsi="Times New Roman" w:cs="Times New Roman"/>
                <w:b/>
                <w:sz w:val="25"/>
                <w:szCs w:val="25"/>
              </w:rPr>
              <w:t xml:space="preserve">Ответчик: </w:t>
            </w:r>
          </w:p>
          <w:p w:rsidR="00BF4D7A" w:rsidRPr="001663E4" w:rsidRDefault="00BF4D7A"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АО «</w:t>
            </w:r>
            <w:r w:rsidR="00476D5B" w:rsidRPr="001663E4">
              <w:rPr>
                <w:rFonts w:ascii="Times New Roman" w:hAnsi="Times New Roman" w:cs="Times New Roman"/>
                <w:sz w:val="25"/>
                <w:szCs w:val="25"/>
              </w:rPr>
              <w:t>Продавец Автомобилей</w:t>
            </w:r>
            <w:r w:rsidRPr="001663E4">
              <w:rPr>
                <w:rFonts w:ascii="Times New Roman" w:hAnsi="Times New Roman" w:cs="Times New Roman"/>
                <w:sz w:val="25"/>
                <w:szCs w:val="25"/>
              </w:rPr>
              <w:t>»</w:t>
            </w:r>
          </w:p>
          <w:p w:rsidR="00BF4D7A" w:rsidRPr="001663E4" w:rsidRDefault="00BF4D7A"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 xml:space="preserve">000000, г. Москва, ул. </w:t>
            </w:r>
            <w:r w:rsidR="00476D5B" w:rsidRPr="001663E4">
              <w:rPr>
                <w:rFonts w:ascii="Times New Roman" w:hAnsi="Times New Roman" w:cs="Times New Roman"/>
                <w:sz w:val="25"/>
                <w:szCs w:val="25"/>
              </w:rPr>
              <w:t>Крупная, д. 222</w:t>
            </w:r>
          </w:p>
          <w:p w:rsidR="00BF4D7A" w:rsidRPr="001663E4" w:rsidRDefault="00BF4D7A" w:rsidP="001663E4">
            <w:pPr>
              <w:pStyle w:val="ConsPlusNormal"/>
              <w:spacing w:after="200" w:line="276" w:lineRule="auto"/>
              <w:jc w:val="both"/>
              <w:rPr>
                <w:rFonts w:ascii="Times New Roman" w:hAnsi="Times New Roman" w:cs="Times New Roman"/>
                <w:sz w:val="25"/>
                <w:szCs w:val="25"/>
              </w:rPr>
            </w:pPr>
            <w:r w:rsidRPr="001663E4">
              <w:rPr>
                <w:rFonts w:ascii="Times New Roman" w:hAnsi="Times New Roman" w:cs="Times New Roman"/>
                <w:sz w:val="25"/>
                <w:szCs w:val="25"/>
              </w:rPr>
              <w:t>Телефон 8000000000</w:t>
            </w:r>
          </w:p>
          <w:p w:rsidR="00BF4D7A" w:rsidRPr="001663E4" w:rsidRDefault="00FB7FD5"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 xml:space="preserve">адрес электронной почты: </w:t>
            </w:r>
            <w:r w:rsidR="00BF4D7A" w:rsidRPr="001663E4">
              <w:rPr>
                <w:rFonts w:ascii="Times New Roman" w:hAnsi="Times New Roman" w:cs="Times New Roman"/>
                <w:sz w:val="25"/>
                <w:szCs w:val="25"/>
              </w:rPr>
              <w:t>primer1@ primer2.ru</w:t>
            </w:r>
          </w:p>
          <w:p w:rsidR="00BF4D7A" w:rsidRPr="001663E4" w:rsidRDefault="00476D5B"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ОГРН 2222</w:t>
            </w:r>
            <w:r w:rsidR="00BF4D7A" w:rsidRPr="001663E4">
              <w:rPr>
                <w:rFonts w:ascii="Times New Roman" w:hAnsi="Times New Roman" w:cs="Times New Roman"/>
                <w:sz w:val="25"/>
                <w:szCs w:val="25"/>
              </w:rPr>
              <w:t>001000000</w:t>
            </w:r>
          </w:p>
          <w:p w:rsidR="00BF4D7A" w:rsidRPr="001663E4" w:rsidRDefault="00BF4D7A" w:rsidP="001663E4">
            <w:pPr>
              <w:spacing w:line="276" w:lineRule="auto"/>
              <w:rPr>
                <w:rFonts w:ascii="Times New Roman" w:hAnsi="Times New Roman" w:cs="Times New Roman"/>
                <w:sz w:val="25"/>
                <w:szCs w:val="25"/>
              </w:rPr>
            </w:pPr>
          </w:p>
          <w:p w:rsidR="00FB7FD5" w:rsidRPr="001663E4" w:rsidRDefault="00BF4D7A" w:rsidP="001663E4">
            <w:pPr>
              <w:spacing w:line="276" w:lineRule="auto"/>
              <w:rPr>
                <w:rFonts w:ascii="Times New Roman" w:hAnsi="Times New Roman" w:cs="Times New Roman"/>
                <w:b/>
                <w:sz w:val="25"/>
                <w:szCs w:val="25"/>
              </w:rPr>
            </w:pPr>
            <w:r w:rsidRPr="001663E4">
              <w:rPr>
                <w:rFonts w:ascii="Times New Roman" w:hAnsi="Times New Roman" w:cs="Times New Roman"/>
                <w:b/>
                <w:sz w:val="25"/>
                <w:szCs w:val="25"/>
              </w:rPr>
              <w:t>Истец:</w:t>
            </w:r>
          </w:p>
          <w:p w:rsidR="00BF4D7A" w:rsidRPr="001663E4" w:rsidRDefault="00476D5B"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Александров</w:t>
            </w:r>
            <w:r w:rsidR="00BF4D7A" w:rsidRPr="001663E4">
              <w:rPr>
                <w:rFonts w:ascii="Times New Roman" w:hAnsi="Times New Roman" w:cs="Times New Roman"/>
                <w:sz w:val="25"/>
                <w:szCs w:val="25"/>
              </w:rPr>
              <w:t xml:space="preserve"> Петр Петрович</w:t>
            </w:r>
          </w:p>
          <w:p w:rsidR="00BF4D7A" w:rsidRPr="001663E4" w:rsidRDefault="00BF4D7A"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0000</w:t>
            </w:r>
            <w:r w:rsidR="00476D5B" w:rsidRPr="001663E4">
              <w:rPr>
                <w:rFonts w:ascii="Times New Roman" w:hAnsi="Times New Roman" w:cs="Times New Roman"/>
                <w:sz w:val="25"/>
                <w:szCs w:val="25"/>
              </w:rPr>
              <w:t>00, г. Москва, ул. Уличная, д. 3</w:t>
            </w:r>
            <w:r w:rsidRPr="001663E4">
              <w:rPr>
                <w:rFonts w:ascii="Times New Roman" w:hAnsi="Times New Roman" w:cs="Times New Roman"/>
                <w:sz w:val="25"/>
                <w:szCs w:val="25"/>
              </w:rPr>
              <w:t>, кв. 2</w:t>
            </w:r>
          </w:p>
          <w:p w:rsidR="007C67BC" w:rsidRPr="001663E4" w:rsidRDefault="00BF4D7A" w:rsidP="001663E4">
            <w:pPr>
              <w:pStyle w:val="ConsPlusNormal"/>
              <w:spacing w:after="200" w:line="276" w:lineRule="auto"/>
              <w:jc w:val="both"/>
              <w:rPr>
                <w:rFonts w:ascii="Times New Roman" w:hAnsi="Times New Roman" w:cs="Times New Roman"/>
                <w:sz w:val="25"/>
                <w:szCs w:val="25"/>
              </w:rPr>
            </w:pPr>
            <w:r w:rsidRPr="001663E4">
              <w:rPr>
                <w:rFonts w:ascii="Times New Roman" w:hAnsi="Times New Roman" w:cs="Times New Roman"/>
                <w:sz w:val="25"/>
                <w:szCs w:val="25"/>
              </w:rPr>
              <w:t>Телефон 8000000001</w:t>
            </w:r>
          </w:p>
          <w:p w:rsidR="00FB7FD5" w:rsidRPr="001663E4" w:rsidRDefault="00FB7FD5" w:rsidP="001663E4">
            <w:pPr>
              <w:pStyle w:val="ConsPlusNormal"/>
              <w:spacing w:after="200" w:line="276" w:lineRule="auto"/>
              <w:jc w:val="both"/>
              <w:rPr>
                <w:rFonts w:ascii="Times New Roman" w:hAnsi="Times New Roman" w:cs="Times New Roman"/>
                <w:sz w:val="25"/>
                <w:szCs w:val="25"/>
              </w:rPr>
            </w:pPr>
            <w:r w:rsidRPr="001663E4">
              <w:rPr>
                <w:rFonts w:ascii="Times New Roman" w:hAnsi="Times New Roman" w:cs="Times New Roman"/>
                <w:sz w:val="25"/>
                <w:szCs w:val="25"/>
              </w:rPr>
              <w:t xml:space="preserve">адрес электронной почты: </w:t>
            </w:r>
            <w:r w:rsidR="00BF4D7A" w:rsidRPr="001663E4">
              <w:rPr>
                <w:rFonts w:ascii="Times New Roman" w:hAnsi="Times New Roman" w:cs="Times New Roman"/>
                <w:sz w:val="25"/>
                <w:szCs w:val="25"/>
              </w:rPr>
              <w:t>primer3@ primer1.ru</w:t>
            </w:r>
          </w:p>
          <w:p w:rsidR="00BF4D7A" w:rsidRPr="001663E4" w:rsidRDefault="007C67BC"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 xml:space="preserve">Водительское удостоверение </w:t>
            </w:r>
            <w:r w:rsidR="00476D5B" w:rsidRPr="001663E4">
              <w:rPr>
                <w:rFonts w:ascii="Times New Roman" w:hAnsi="Times New Roman" w:cs="Times New Roman"/>
                <w:sz w:val="25"/>
                <w:szCs w:val="25"/>
              </w:rPr>
              <w:t>0022</w:t>
            </w:r>
            <w:r w:rsidR="00BF4D7A" w:rsidRPr="001663E4">
              <w:rPr>
                <w:rFonts w:ascii="Times New Roman" w:hAnsi="Times New Roman" w:cs="Times New Roman"/>
                <w:sz w:val="25"/>
                <w:szCs w:val="25"/>
              </w:rPr>
              <w:t xml:space="preserve"> 000</w:t>
            </w:r>
            <w:r w:rsidR="00E377B1" w:rsidRPr="001663E4">
              <w:rPr>
                <w:rFonts w:ascii="Times New Roman" w:hAnsi="Times New Roman" w:cs="Times New Roman"/>
                <w:sz w:val="25"/>
                <w:szCs w:val="25"/>
              </w:rPr>
              <w:t> </w:t>
            </w:r>
            <w:r w:rsidR="00BF4D7A" w:rsidRPr="001663E4">
              <w:rPr>
                <w:rFonts w:ascii="Times New Roman" w:hAnsi="Times New Roman" w:cs="Times New Roman"/>
                <w:sz w:val="25"/>
                <w:szCs w:val="25"/>
              </w:rPr>
              <w:t>002</w:t>
            </w:r>
          </w:p>
          <w:p w:rsidR="00E377B1" w:rsidRPr="001663E4" w:rsidRDefault="00E377B1" w:rsidP="001663E4">
            <w:pPr>
              <w:spacing w:line="276" w:lineRule="auto"/>
              <w:rPr>
                <w:rFonts w:ascii="Times New Roman" w:hAnsi="Times New Roman" w:cs="Times New Roman"/>
                <w:sz w:val="25"/>
                <w:szCs w:val="25"/>
              </w:rPr>
            </w:pPr>
          </w:p>
          <w:p w:rsidR="00E377B1" w:rsidRPr="001663E4" w:rsidRDefault="00476D5B" w:rsidP="001663E4">
            <w:pPr>
              <w:spacing w:line="276" w:lineRule="auto"/>
              <w:rPr>
                <w:rFonts w:ascii="Times New Roman" w:hAnsi="Times New Roman" w:cs="Times New Roman"/>
                <w:sz w:val="25"/>
                <w:szCs w:val="25"/>
              </w:rPr>
            </w:pPr>
            <w:r w:rsidRPr="001663E4">
              <w:rPr>
                <w:rFonts w:ascii="Times New Roman" w:hAnsi="Times New Roman" w:cs="Times New Roman"/>
                <w:sz w:val="25"/>
                <w:szCs w:val="25"/>
              </w:rPr>
              <w:t>Дело № 00-0000/2222</w:t>
            </w:r>
          </w:p>
          <w:p w:rsidR="00FB7FD5" w:rsidRPr="00E377B1" w:rsidRDefault="00FB7FD5" w:rsidP="00E377B1">
            <w:pPr>
              <w:spacing w:line="276" w:lineRule="auto"/>
              <w:rPr>
                <w:rFonts w:ascii="Times New Roman" w:hAnsi="Times New Roman" w:cs="Times New Roman"/>
                <w:sz w:val="24"/>
                <w:szCs w:val="24"/>
              </w:rPr>
            </w:pPr>
          </w:p>
        </w:tc>
      </w:tr>
    </w:tbl>
    <w:p w:rsidR="007C67BC" w:rsidRDefault="007C67BC" w:rsidP="007C67BC">
      <w:pPr>
        <w:spacing w:after="0"/>
        <w:jc w:val="center"/>
        <w:rPr>
          <w:rFonts w:ascii="Times New Roman" w:hAnsi="Times New Roman" w:cs="Times New Roman"/>
          <w:sz w:val="24"/>
          <w:szCs w:val="24"/>
        </w:rPr>
      </w:pPr>
    </w:p>
    <w:p w:rsidR="00FB7FD5" w:rsidRPr="001663E4" w:rsidRDefault="000374EA" w:rsidP="001663E4">
      <w:pPr>
        <w:spacing w:after="0"/>
        <w:jc w:val="center"/>
        <w:rPr>
          <w:rFonts w:ascii="Times New Roman" w:hAnsi="Times New Roman" w:cs="Times New Roman"/>
          <w:b/>
          <w:sz w:val="25"/>
          <w:szCs w:val="25"/>
        </w:rPr>
      </w:pPr>
      <w:r>
        <w:rPr>
          <w:rFonts w:ascii="Times New Roman" w:hAnsi="Times New Roman" w:cs="Times New Roman"/>
          <w:b/>
          <w:sz w:val="25"/>
          <w:szCs w:val="25"/>
        </w:rPr>
        <w:t>ВОЗРАЖЕНИЯ</w:t>
      </w:r>
      <w:bookmarkStart w:id="0" w:name="_GoBack"/>
      <w:bookmarkEnd w:id="0"/>
    </w:p>
    <w:p w:rsidR="007C67BC" w:rsidRPr="001663E4" w:rsidRDefault="00476D5B" w:rsidP="001663E4">
      <w:pPr>
        <w:spacing w:after="0"/>
        <w:jc w:val="center"/>
        <w:rPr>
          <w:rFonts w:ascii="Times New Roman" w:hAnsi="Times New Roman" w:cs="Times New Roman"/>
          <w:b/>
          <w:sz w:val="25"/>
          <w:szCs w:val="25"/>
        </w:rPr>
      </w:pPr>
      <w:r w:rsidRPr="001663E4">
        <w:rPr>
          <w:rFonts w:ascii="Times New Roman" w:hAnsi="Times New Roman" w:cs="Times New Roman"/>
          <w:b/>
          <w:sz w:val="25"/>
          <w:szCs w:val="25"/>
        </w:rPr>
        <w:t>на исковое заявление</w:t>
      </w:r>
    </w:p>
    <w:p w:rsidR="00C965B2" w:rsidRPr="001663E4" w:rsidRDefault="00C965B2" w:rsidP="001663E4">
      <w:pPr>
        <w:autoSpaceDE w:val="0"/>
        <w:autoSpaceDN w:val="0"/>
        <w:adjustRightInd w:val="0"/>
        <w:spacing w:after="0"/>
        <w:ind w:left="426" w:firstLine="567"/>
        <w:jc w:val="both"/>
        <w:rPr>
          <w:rFonts w:ascii="Times New Roman" w:hAnsi="Times New Roman" w:cs="Times New Roman"/>
          <w:sz w:val="25"/>
          <w:szCs w:val="25"/>
        </w:rPr>
      </w:pPr>
    </w:p>
    <w:p w:rsidR="00C965B2" w:rsidRPr="001663E4" w:rsidRDefault="00C965B2" w:rsidP="001663E4">
      <w:pPr>
        <w:autoSpaceDE w:val="0"/>
        <w:autoSpaceDN w:val="0"/>
        <w:adjustRightInd w:val="0"/>
        <w:spacing w:after="0"/>
        <w:ind w:left="426" w:firstLine="567"/>
        <w:jc w:val="both"/>
        <w:rPr>
          <w:rFonts w:ascii="Times New Roman" w:hAnsi="Times New Roman" w:cs="Times New Roman"/>
          <w:sz w:val="25"/>
          <w:szCs w:val="25"/>
        </w:rPr>
      </w:pPr>
      <w:r w:rsidRPr="001663E4">
        <w:rPr>
          <w:rFonts w:ascii="Times New Roman" w:hAnsi="Times New Roman" w:cs="Times New Roman"/>
          <w:sz w:val="25"/>
          <w:szCs w:val="25"/>
        </w:rPr>
        <w:t>Истец обратился в суд с исковым заявлением к Ответчику о защите прав потребителей, указав в обоснование заявленных требований, что им был приобретен автомобиль модели Автомобиль, VIN X9PPTRU00A0007000 изготовителем которого является ответчик. В течение гарантийного срока в автомобиле неоднократно проявлялся недостаток, в связи с чем, Истец 00.00.0000 направил в адрес ответчика претензию с требованием возвратить стоимость автомобиля, которая получена ответчиком 00.00.0000. Истец передал автомобиль официальному дилеру для проверки качества. 00.00.0000 ответчиком принято решение об удовлетворении претензии истца о возврате стоимости автомобиля, 00.00.0000 ответчик перечислил истцу 000 000 рублей. Истец просил взыскать с ответчика в свою пользу убытки в сумме 00 000 рублей, неустойку за нарушение сроков удовлетворения требований о возмещении стоимости автомобиля в сумме 000 000 рублей, а также неустойку в размере 0 000 рублей за каждый день просрочки, компенсацию морального вреда в сумме 00 000 рублей, штраф в размере 50% от присужденной судом суммы</w:t>
      </w:r>
      <w:proofErr w:type="gramStart"/>
      <w:r w:rsidRPr="001663E4">
        <w:rPr>
          <w:rFonts w:ascii="Times New Roman" w:hAnsi="Times New Roman" w:cs="Times New Roman"/>
          <w:sz w:val="25"/>
          <w:szCs w:val="25"/>
        </w:rPr>
        <w:t>.</w:t>
      </w:r>
      <w:proofErr w:type="gramEnd"/>
      <w:r w:rsidRPr="001663E4">
        <w:rPr>
          <w:rFonts w:ascii="Times New Roman" w:hAnsi="Times New Roman" w:cs="Times New Roman"/>
          <w:sz w:val="25"/>
          <w:szCs w:val="25"/>
        </w:rPr>
        <w:t xml:space="preserve"> </w:t>
      </w:r>
      <w:proofErr w:type="gramStart"/>
      <w:r w:rsidR="00BF4D7A" w:rsidRPr="001663E4">
        <w:rPr>
          <w:rFonts w:ascii="Times New Roman" w:hAnsi="Times New Roman" w:cs="Times New Roman"/>
          <w:sz w:val="25"/>
          <w:szCs w:val="25"/>
        </w:rPr>
        <w:t>н</w:t>
      </w:r>
      <w:proofErr w:type="gramEnd"/>
      <w:r w:rsidR="00BF4D7A" w:rsidRPr="001663E4">
        <w:rPr>
          <w:rFonts w:ascii="Times New Roman" w:hAnsi="Times New Roman" w:cs="Times New Roman"/>
          <w:sz w:val="25"/>
          <w:szCs w:val="25"/>
        </w:rPr>
        <w:t>а который ссылается эксперт в заключении, утратил</w:t>
      </w:r>
      <w:r w:rsidR="00947A87" w:rsidRPr="001663E4">
        <w:rPr>
          <w:rFonts w:ascii="Times New Roman" w:hAnsi="Times New Roman" w:cs="Times New Roman"/>
          <w:sz w:val="25"/>
          <w:szCs w:val="25"/>
        </w:rPr>
        <w:t xml:space="preserve"> юридическую силу 30.10.2016 г. </w:t>
      </w:r>
      <w:r w:rsidRPr="001663E4">
        <w:rPr>
          <w:rFonts w:ascii="Times New Roman" w:hAnsi="Times New Roman" w:cs="Times New Roman"/>
          <w:sz w:val="25"/>
          <w:szCs w:val="25"/>
        </w:rPr>
        <w:t xml:space="preserve">Ответчик не согласен с </w:t>
      </w:r>
      <w:r w:rsidRPr="001663E4">
        <w:rPr>
          <w:rFonts w:ascii="Times New Roman" w:hAnsi="Times New Roman" w:cs="Times New Roman"/>
          <w:sz w:val="25"/>
          <w:szCs w:val="25"/>
        </w:rPr>
        <w:lastRenderedPageBreak/>
        <w:t>требованиями Истца ввиду следующих оснований. 00.00.0000 ответчиком в адрес истца перечислены денежные средства за автомобиль в сумме 000 000 рублей. В ходе судебного разбирательства для определения стоимости нового автомобиля из серии наиболее приближенного по своим потребительским свойствам к автомобилю, собственником которого являлся истец, была назначена экспертиза, производство которой поручен</w:t>
      </w:r>
      <w:proofErr w:type="gramStart"/>
      <w:r w:rsidRPr="001663E4">
        <w:rPr>
          <w:rFonts w:ascii="Times New Roman" w:hAnsi="Times New Roman" w:cs="Times New Roman"/>
          <w:sz w:val="25"/>
          <w:szCs w:val="25"/>
        </w:rPr>
        <w:t>о ООО</w:t>
      </w:r>
      <w:proofErr w:type="gramEnd"/>
      <w:r w:rsidRPr="001663E4">
        <w:rPr>
          <w:rFonts w:ascii="Times New Roman" w:hAnsi="Times New Roman" w:cs="Times New Roman"/>
          <w:sz w:val="25"/>
          <w:szCs w:val="25"/>
        </w:rPr>
        <w:t xml:space="preserve"> "Эксперт". Согласно заключению эксперта от 00.00.0000 стоимость сходного по потребительским свойствам автомобиля составила 000 000 рублей, стоимость самой экспертизы - 00 000 рублей.</w:t>
      </w:r>
      <w:r w:rsidR="00947A87" w:rsidRPr="001663E4">
        <w:rPr>
          <w:rFonts w:ascii="Times New Roman" w:hAnsi="Times New Roman" w:cs="Times New Roman"/>
          <w:sz w:val="25"/>
          <w:szCs w:val="25"/>
        </w:rPr>
        <w:t xml:space="preserve"> Неустойка за указанный пер</w:t>
      </w:r>
      <w:r w:rsidRPr="001663E4">
        <w:rPr>
          <w:rFonts w:ascii="Times New Roman" w:hAnsi="Times New Roman" w:cs="Times New Roman"/>
          <w:sz w:val="25"/>
          <w:szCs w:val="25"/>
        </w:rPr>
        <w:t>и</w:t>
      </w:r>
      <w:r w:rsidR="00947A87" w:rsidRPr="001663E4">
        <w:rPr>
          <w:rFonts w:ascii="Times New Roman" w:hAnsi="Times New Roman" w:cs="Times New Roman"/>
          <w:sz w:val="25"/>
          <w:szCs w:val="25"/>
        </w:rPr>
        <w:t>о</w:t>
      </w:r>
      <w:r w:rsidRPr="001663E4">
        <w:rPr>
          <w:rFonts w:ascii="Times New Roman" w:hAnsi="Times New Roman" w:cs="Times New Roman"/>
          <w:sz w:val="25"/>
          <w:szCs w:val="25"/>
        </w:rPr>
        <w:t>д является необоснованной. Денежные средства перечислены своевременно по реквизитам указанным Истцом. Это подтверждается платежным поручением №1 от 00.00.0000</w:t>
      </w:r>
      <w:r w:rsidR="001663E4" w:rsidRPr="001663E4">
        <w:rPr>
          <w:rFonts w:ascii="Times New Roman" w:hAnsi="Times New Roman" w:cs="Times New Roman"/>
          <w:sz w:val="25"/>
          <w:szCs w:val="25"/>
        </w:rPr>
        <w:t>.</w:t>
      </w:r>
    </w:p>
    <w:p w:rsidR="001663E4" w:rsidRPr="001663E4" w:rsidRDefault="001663E4" w:rsidP="001663E4">
      <w:pPr>
        <w:autoSpaceDE w:val="0"/>
        <w:autoSpaceDN w:val="0"/>
        <w:adjustRightInd w:val="0"/>
        <w:spacing w:after="0"/>
        <w:ind w:left="426" w:firstLine="567"/>
        <w:jc w:val="both"/>
        <w:rPr>
          <w:rFonts w:ascii="Times New Roman" w:hAnsi="Times New Roman" w:cs="Times New Roman"/>
          <w:sz w:val="25"/>
          <w:szCs w:val="25"/>
        </w:rPr>
      </w:pPr>
      <w:r w:rsidRPr="001663E4">
        <w:rPr>
          <w:rFonts w:ascii="Times New Roman" w:hAnsi="Times New Roman" w:cs="Times New Roman"/>
          <w:sz w:val="25"/>
          <w:szCs w:val="25"/>
        </w:rPr>
        <w:t xml:space="preserve">В силу ст. 15 Закона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1663E4">
        <w:rPr>
          <w:rFonts w:ascii="Times New Roman" w:hAnsi="Times New Roman" w:cs="Times New Roman"/>
          <w:sz w:val="25"/>
          <w:szCs w:val="25"/>
        </w:rPr>
        <w:t>причинителем</w:t>
      </w:r>
      <w:proofErr w:type="spellEnd"/>
      <w:r w:rsidRPr="001663E4">
        <w:rPr>
          <w:rFonts w:ascii="Times New Roman" w:hAnsi="Times New Roman" w:cs="Times New Roman"/>
          <w:sz w:val="25"/>
          <w:szCs w:val="25"/>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1663E4" w:rsidRPr="001663E4" w:rsidRDefault="001663E4" w:rsidP="001663E4">
      <w:pPr>
        <w:autoSpaceDE w:val="0"/>
        <w:autoSpaceDN w:val="0"/>
        <w:adjustRightInd w:val="0"/>
        <w:spacing w:after="0"/>
        <w:ind w:left="426" w:firstLine="567"/>
        <w:jc w:val="both"/>
        <w:rPr>
          <w:rFonts w:ascii="Times New Roman" w:hAnsi="Times New Roman" w:cs="Times New Roman"/>
          <w:sz w:val="25"/>
          <w:szCs w:val="25"/>
        </w:rPr>
      </w:pPr>
      <w:r w:rsidRPr="001663E4">
        <w:rPr>
          <w:rFonts w:ascii="Times New Roman" w:hAnsi="Times New Roman" w:cs="Times New Roman"/>
          <w:sz w:val="25"/>
          <w:szCs w:val="25"/>
        </w:rPr>
        <w:t>Согласно п. 1 ст. 333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F4D7A" w:rsidRPr="001663E4" w:rsidRDefault="00BF4D7A" w:rsidP="001663E4">
      <w:pPr>
        <w:autoSpaceDE w:val="0"/>
        <w:autoSpaceDN w:val="0"/>
        <w:adjustRightInd w:val="0"/>
        <w:spacing w:after="0"/>
        <w:ind w:left="426" w:firstLine="567"/>
        <w:jc w:val="both"/>
        <w:rPr>
          <w:rFonts w:ascii="Times New Roman" w:hAnsi="Times New Roman" w:cs="Times New Roman"/>
          <w:sz w:val="25"/>
          <w:szCs w:val="25"/>
        </w:rPr>
      </w:pPr>
      <w:r w:rsidRPr="001663E4">
        <w:rPr>
          <w:rFonts w:ascii="Times New Roman" w:hAnsi="Times New Roman" w:cs="Times New Roman"/>
          <w:sz w:val="25"/>
          <w:szCs w:val="25"/>
        </w:rPr>
        <w:t>Пр</w:t>
      </w:r>
      <w:r w:rsidR="00947A87" w:rsidRPr="001663E4">
        <w:rPr>
          <w:rFonts w:ascii="Times New Roman" w:hAnsi="Times New Roman" w:cs="Times New Roman"/>
          <w:sz w:val="25"/>
          <w:szCs w:val="25"/>
        </w:rPr>
        <w:t xml:space="preserve">инимая во </w:t>
      </w:r>
      <w:proofErr w:type="gramStart"/>
      <w:r w:rsidR="00947A87" w:rsidRPr="001663E4">
        <w:rPr>
          <w:rFonts w:ascii="Times New Roman" w:hAnsi="Times New Roman" w:cs="Times New Roman"/>
          <w:sz w:val="25"/>
          <w:szCs w:val="25"/>
        </w:rPr>
        <w:t>внимание</w:t>
      </w:r>
      <w:proofErr w:type="gramEnd"/>
      <w:r w:rsidR="00947A87" w:rsidRPr="001663E4">
        <w:rPr>
          <w:rFonts w:ascii="Times New Roman" w:hAnsi="Times New Roman" w:cs="Times New Roman"/>
          <w:sz w:val="25"/>
          <w:szCs w:val="25"/>
        </w:rPr>
        <w:t xml:space="preserve"> изложенное, </w:t>
      </w:r>
      <w:r w:rsidRPr="001663E4">
        <w:rPr>
          <w:rFonts w:ascii="Times New Roman" w:hAnsi="Times New Roman" w:cs="Times New Roman"/>
          <w:sz w:val="25"/>
          <w:szCs w:val="25"/>
        </w:rPr>
        <w:t>в соответствии с п. 3 ст. 1, п. п. 1,2 ст. 10 ГК РФ руководствуясь п. 2 ч. 2 ст. 149 ГПК РФ,</w:t>
      </w:r>
    </w:p>
    <w:p w:rsidR="00BF4D7A" w:rsidRPr="001663E4" w:rsidRDefault="00BF4D7A" w:rsidP="001663E4">
      <w:pPr>
        <w:autoSpaceDE w:val="0"/>
        <w:autoSpaceDN w:val="0"/>
        <w:adjustRightInd w:val="0"/>
        <w:spacing w:after="0"/>
        <w:ind w:left="426"/>
        <w:jc w:val="center"/>
        <w:rPr>
          <w:rFonts w:ascii="Times New Roman" w:hAnsi="Times New Roman" w:cs="Times New Roman"/>
          <w:sz w:val="25"/>
          <w:szCs w:val="25"/>
        </w:rPr>
      </w:pPr>
      <w:r w:rsidRPr="001663E4">
        <w:rPr>
          <w:rFonts w:ascii="Times New Roman" w:hAnsi="Times New Roman" w:cs="Times New Roman"/>
          <w:sz w:val="25"/>
          <w:szCs w:val="25"/>
        </w:rPr>
        <w:t>ПРОШУ:</w:t>
      </w:r>
    </w:p>
    <w:p w:rsidR="00BF4D7A" w:rsidRPr="001663E4" w:rsidRDefault="00BF4D7A" w:rsidP="001663E4">
      <w:pPr>
        <w:spacing w:after="0"/>
        <w:ind w:left="426"/>
        <w:jc w:val="both"/>
        <w:rPr>
          <w:rFonts w:ascii="Times New Roman" w:hAnsi="Times New Roman" w:cs="Times New Roman"/>
          <w:sz w:val="25"/>
          <w:szCs w:val="25"/>
        </w:rPr>
      </w:pPr>
      <w:r w:rsidRPr="001663E4">
        <w:rPr>
          <w:rFonts w:ascii="Times New Roman" w:hAnsi="Times New Roman" w:cs="Times New Roman"/>
          <w:sz w:val="25"/>
          <w:szCs w:val="25"/>
        </w:rPr>
        <w:t xml:space="preserve">в удовлетворении исковых требований </w:t>
      </w:r>
      <w:r w:rsidR="00C965B2" w:rsidRPr="001663E4">
        <w:rPr>
          <w:rFonts w:ascii="Times New Roman" w:hAnsi="Times New Roman" w:cs="Times New Roman"/>
          <w:sz w:val="25"/>
          <w:szCs w:val="25"/>
        </w:rPr>
        <w:t xml:space="preserve">Александрова </w:t>
      </w:r>
      <w:r w:rsidR="00E377B1" w:rsidRPr="001663E4">
        <w:rPr>
          <w:rFonts w:ascii="Times New Roman" w:hAnsi="Times New Roman" w:cs="Times New Roman"/>
          <w:sz w:val="25"/>
          <w:szCs w:val="25"/>
        </w:rPr>
        <w:t xml:space="preserve">Петра Петровича </w:t>
      </w:r>
      <w:r w:rsidRPr="001663E4">
        <w:rPr>
          <w:rFonts w:ascii="Times New Roman" w:hAnsi="Times New Roman" w:cs="Times New Roman"/>
          <w:sz w:val="25"/>
          <w:szCs w:val="25"/>
        </w:rPr>
        <w:t xml:space="preserve">к                                       </w:t>
      </w:r>
      <w:r w:rsidR="00E377B1" w:rsidRPr="001663E4">
        <w:rPr>
          <w:rFonts w:ascii="Times New Roman" w:hAnsi="Times New Roman" w:cs="Times New Roman"/>
          <w:sz w:val="25"/>
          <w:szCs w:val="25"/>
        </w:rPr>
        <w:t>АО «</w:t>
      </w:r>
      <w:r w:rsidR="00C965B2" w:rsidRPr="001663E4">
        <w:rPr>
          <w:rFonts w:ascii="Times New Roman" w:hAnsi="Times New Roman" w:cs="Times New Roman"/>
          <w:sz w:val="25"/>
          <w:szCs w:val="25"/>
        </w:rPr>
        <w:t>Продавец автомобилей</w:t>
      </w:r>
      <w:r w:rsidR="00E377B1" w:rsidRPr="001663E4">
        <w:rPr>
          <w:rFonts w:ascii="Times New Roman" w:hAnsi="Times New Roman" w:cs="Times New Roman"/>
          <w:sz w:val="25"/>
          <w:szCs w:val="25"/>
        </w:rPr>
        <w:t>»</w:t>
      </w:r>
      <w:r w:rsidRPr="001663E4">
        <w:rPr>
          <w:rFonts w:ascii="Times New Roman" w:hAnsi="Times New Roman" w:cs="Times New Roman"/>
          <w:sz w:val="25"/>
          <w:szCs w:val="25"/>
        </w:rPr>
        <w:t xml:space="preserve"> отказать полностью.</w:t>
      </w:r>
    </w:p>
    <w:p w:rsidR="00BF4D7A" w:rsidRPr="001663E4" w:rsidRDefault="00BF4D7A" w:rsidP="001663E4">
      <w:pPr>
        <w:autoSpaceDE w:val="0"/>
        <w:autoSpaceDN w:val="0"/>
        <w:adjustRightInd w:val="0"/>
        <w:spacing w:after="0"/>
        <w:ind w:left="426"/>
        <w:jc w:val="both"/>
        <w:rPr>
          <w:rFonts w:ascii="Times New Roman" w:hAnsi="Times New Roman" w:cs="Times New Roman"/>
          <w:sz w:val="25"/>
          <w:szCs w:val="25"/>
        </w:rPr>
      </w:pPr>
    </w:p>
    <w:p w:rsidR="007C67BC" w:rsidRPr="001663E4" w:rsidRDefault="007C67BC" w:rsidP="001663E4">
      <w:pPr>
        <w:autoSpaceDE w:val="0"/>
        <w:autoSpaceDN w:val="0"/>
        <w:adjustRightInd w:val="0"/>
        <w:spacing w:after="0"/>
        <w:ind w:left="426"/>
        <w:jc w:val="both"/>
        <w:rPr>
          <w:rFonts w:ascii="Times New Roman" w:hAnsi="Times New Roman" w:cs="Times New Roman"/>
          <w:sz w:val="25"/>
          <w:szCs w:val="25"/>
        </w:rPr>
      </w:pPr>
    </w:p>
    <w:p w:rsidR="00BF4D7A" w:rsidRPr="001663E4" w:rsidRDefault="00BF4D7A" w:rsidP="001663E4">
      <w:pPr>
        <w:autoSpaceDE w:val="0"/>
        <w:autoSpaceDN w:val="0"/>
        <w:adjustRightInd w:val="0"/>
        <w:spacing w:after="0"/>
        <w:ind w:left="426"/>
        <w:jc w:val="both"/>
        <w:rPr>
          <w:rFonts w:ascii="Times New Roman" w:hAnsi="Times New Roman" w:cs="Times New Roman"/>
          <w:sz w:val="25"/>
          <w:szCs w:val="25"/>
        </w:rPr>
      </w:pPr>
      <w:r w:rsidRPr="001663E4">
        <w:rPr>
          <w:rFonts w:ascii="Times New Roman" w:hAnsi="Times New Roman" w:cs="Times New Roman"/>
          <w:sz w:val="25"/>
          <w:szCs w:val="25"/>
        </w:rPr>
        <w:t>Приложение:</w:t>
      </w:r>
    </w:p>
    <w:p w:rsidR="00BF4D7A" w:rsidRPr="001663E4" w:rsidRDefault="001663E4" w:rsidP="001663E4">
      <w:pPr>
        <w:autoSpaceDE w:val="0"/>
        <w:autoSpaceDN w:val="0"/>
        <w:adjustRightInd w:val="0"/>
        <w:spacing w:after="0"/>
        <w:ind w:left="426"/>
        <w:jc w:val="both"/>
        <w:rPr>
          <w:rFonts w:ascii="Times New Roman" w:hAnsi="Times New Roman" w:cs="Times New Roman"/>
          <w:sz w:val="25"/>
          <w:szCs w:val="25"/>
        </w:rPr>
      </w:pPr>
      <w:r w:rsidRPr="001663E4">
        <w:rPr>
          <w:rFonts w:ascii="Times New Roman" w:hAnsi="Times New Roman" w:cs="Times New Roman"/>
          <w:sz w:val="25"/>
          <w:szCs w:val="25"/>
        </w:rPr>
        <w:t>1. Доверенность от 00.00</w:t>
      </w:r>
      <w:r w:rsidR="00E377B1" w:rsidRPr="001663E4">
        <w:rPr>
          <w:rFonts w:ascii="Times New Roman" w:hAnsi="Times New Roman" w:cs="Times New Roman"/>
          <w:sz w:val="25"/>
          <w:szCs w:val="25"/>
        </w:rPr>
        <w:t>.0000</w:t>
      </w:r>
      <w:r w:rsidR="00BF4D7A" w:rsidRPr="001663E4">
        <w:rPr>
          <w:rFonts w:ascii="Times New Roman" w:hAnsi="Times New Roman" w:cs="Times New Roman"/>
          <w:sz w:val="25"/>
          <w:szCs w:val="25"/>
        </w:rPr>
        <w:t xml:space="preserve"> г. – 1 экз. копия</w:t>
      </w:r>
    </w:p>
    <w:p w:rsidR="00BF4D7A" w:rsidRPr="001663E4" w:rsidRDefault="00BF4D7A" w:rsidP="001663E4">
      <w:pPr>
        <w:autoSpaceDE w:val="0"/>
        <w:autoSpaceDN w:val="0"/>
        <w:adjustRightInd w:val="0"/>
        <w:spacing w:after="0"/>
        <w:ind w:left="426"/>
        <w:jc w:val="both"/>
        <w:rPr>
          <w:rFonts w:ascii="Times New Roman" w:hAnsi="Times New Roman" w:cs="Times New Roman"/>
          <w:sz w:val="25"/>
          <w:szCs w:val="25"/>
        </w:rPr>
      </w:pPr>
      <w:r w:rsidRPr="001663E4">
        <w:rPr>
          <w:rFonts w:ascii="Times New Roman" w:hAnsi="Times New Roman" w:cs="Times New Roman"/>
          <w:sz w:val="25"/>
          <w:szCs w:val="25"/>
        </w:rPr>
        <w:t>2. Квитанция об отправке возражения – 1 экз.</w:t>
      </w:r>
    </w:p>
    <w:p w:rsidR="001663E4" w:rsidRPr="001663E4" w:rsidRDefault="001663E4" w:rsidP="001663E4">
      <w:pPr>
        <w:autoSpaceDE w:val="0"/>
        <w:autoSpaceDN w:val="0"/>
        <w:adjustRightInd w:val="0"/>
        <w:spacing w:after="0"/>
        <w:ind w:left="426"/>
        <w:jc w:val="both"/>
        <w:rPr>
          <w:rFonts w:ascii="Times New Roman" w:hAnsi="Times New Roman" w:cs="Times New Roman"/>
          <w:sz w:val="25"/>
          <w:szCs w:val="25"/>
        </w:rPr>
      </w:pPr>
      <w:r w:rsidRPr="001663E4">
        <w:rPr>
          <w:rFonts w:ascii="Times New Roman" w:hAnsi="Times New Roman" w:cs="Times New Roman"/>
          <w:sz w:val="25"/>
          <w:szCs w:val="25"/>
        </w:rPr>
        <w:t>3. Платежное поручение №1 от 00.00.0000 – 1 экз.</w:t>
      </w:r>
    </w:p>
    <w:p w:rsidR="00BF4D7A" w:rsidRPr="001663E4" w:rsidRDefault="00BF4D7A" w:rsidP="001663E4">
      <w:pPr>
        <w:autoSpaceDE w:val="0"/>
        <w:autoSpaceDN w:val="0"/>
        <w:adjustRightInd w:val="0"/>
        <w:spacing w:after="0"/>
        <w:ind w:left="426"/>
        <w:jc w:val="both"/>
        <w:rPr>
          <w:rFonts w:ascii="Times New Roman" w:hAnsi="Times New Roman" w:cs="Times New Roman"/>
          <w:sz w:val="25"/>
          <w:szCs w:val="25"/>
        </w:rPr>
      </w:pPr>
    </w:p>
    <w:p w:rsidR="00BF4D7A" w:rsidRPr="001663E4" w:rsidRDefault="00BF4D7A" w:rsidP="001663E4">
      <w:pPr>
        <w:autoSpaceDE w:val="0"/>
        <w:autoSpaceDN w:val="0"/>
        <w:adjustRightInd w:val="0"/>
        <w:spacing w:after="0"/>
        <w:ind w:left="426"/>
        <w:jc w:val="both"/>
        <w:rPr>
          <w:rFonts w:ascii="Times New Roman" w:hAnsi="Times New Roman" w:cs="Times New Roman"/>
          <w:sz w:val="25"/>
          <w:szCs w:val="25"/>
        </w:rPr>
      </w:pPr>
    </w:p>
    <w:p w:rsidR="00BF4D7A" w:rsidRPr="001663E4" w:rsidRDefault="00E377B1" w:rsidP="001663E4">
      <w:pPr>
        <w:autoSpaceDE w:val="0"/>
        <w:autoSpaceDN w:val="0"/>
        <w:adjustRightInd w:val="0"/>
        <w:spacing w:after="0"/>
        <w:ind w:left="426"/>
        <w:jc w:val="center"/>
        <w:rPr>
          <w:rFonts w:ascii="Times New Roman" w:hAnsi="Times New Roman" w:cs="Times New Roman"/>
          <w:b/>
          <w:sz w:val="25"/>
          <w:szCs w:val="25"/>
        </w:rPr>
      </w:pPr>
      <w:r w:rsidRPr="001663E4">
        <w:rPr>
          <w:rFonts w:ascii="Times New Roman" w:hAnsi="Times New Roman" w:cs="Times New Roman"/>
          <w:b/>
          <w:sz w:val="25"/>
          <w:szCs w:val="25"/>
        </w:rPr>
        <w:t>Представитель АО «</w:t>
      </w:r>
      <w:r w:rsidR="001663E4" w:rsidRPr="001663E4">
        <w:rPr>
          <w:rFonts w:ascii="Times New Roman" w:hAnsi="Times New Roman" w:cs="Times New Roman"/>
          <w:b/>
          <w:sz w:val="25"/>
          <w:szCs w:val="25"/>
        </w:rPr>
        <w:t>Продавец автомобилей</w:t>
      </w:r>
      <w:r w:rsidRPr="001663E4">
        <w:rPr>
          <w:rFonts w:ascii="Times New Roman" w:hAnsi="Times New Roman" w:cs="Times New Roman"/>
          <w:b/>
          <w:sz w:val="25"/>
          <w:szCs w:val="25"/>
        </w:rPr>
        <w:t xml:space="preserve">»                                  </w:t>
      </w:r>
      <w:proofErr w:type="spellStart"/>
      <w:r w:rsidR="001663E4" w:rsidRPr="001663E4">
        <w:rPr>
          <w:rFonts w:ascii="Times New Roman" w:hAnsi="Times New Roman" w:cs="Times New Roman"/>
          <w:b/>
          <w:sz w:val="25"/>
          <w:szCs w:val="25"/>
        </w:rPr>
        <w:t>Палачев</w:t>
      </w:r>
      <w:proofErr w:type="spellEnd"/>
      <w:r w:rsidR="001663E4" w:rsidRPr="001663E4">
        <w:rPr>
          <w:rFonts w:ascii="Times New Roman" w:hAnsi="Times New Roman" w:cs="Times New Roman"/>
          <w:b/>
          <w:sz w:val="25"/>
          <w:szCs w:val="25"/>
        </w:rPr>
        <w:t xml:space="preserve"> О</w:t>
      </w:r>
      <w:r w:rsidRPr="001663E4">
        <w:rPr>
          <w:rFonts w:ascii="Times New Roman" w:hAnsi="Times New Roman" w:cs="Times New Roman"/>
          <w:b/>
          <w:sz w:val="25"/>
          <w:szCs w:val="25"/>
        </w:rPr>
        <w:t>.В.</w:t>
      </w:r>
    </w:p>
    <w:p w:rsidR="00E377B1" w:rsidRPr="001663E4" w:rsidRDefault="00E377B1" w:rsidP="001663E4">
      <w:pPr>
        <w:autoSpaceDE w:val="0"/>
        <w:autoSpaceDN w:val="0"/>
        <w:adjustRightInd w:val="0"/>
        <w:spacing w:after="0"/>
        <w:ind w:left="426"/>
        <w:jc w:val="center"/>
        <w:rPr>
          <w:rFonts w:ascii="Times New Roman" w:hAnsi="Times New Roman" w:cs="Times New Roman"/>
          <w:b/>
          <w:sz w:val="25"/>
          <w:szCs w:val="25"/>
        </w:rPr>
      </w:pPr>
    </w:p>
    <w:p w:rsidR="00FB7FD5" w:rsidRPr="001663E4" w:rsidRDefault="00FB7FD5" w:rsidP="001663E4">
      <w:pPr>
        <w:spacing w:after="0"/>
        <w:rPr>
          <w:rFonts w:ascii="Times New Roman" w:hAnsi="Times New Roman" w:cs="Times New Roman"/>
          <w:sz w:val="25"/>
          <w:szCs w:val="25"/>
        </w:rPr>
      </w:pPr>
    </w:p>
    <w:p w:rsidR="000D40A5" w:rsidRPr="00C15D8A" w:rsidRDefault="000D40A5" w:rsidP="000D40A5">
      <w:pPr>
        <w:autoSpaceDE w:val="0"/>
        <w:autoSpaceDN w:val="0"/>
        <w:adjustRightInd w:val="0"/>
        <w:spacing w:after="0" w:line="360" w:lineRule="auto"/>
        <w:rPr>
          <w:rFonts w:ascii="Times New Roman" w:hAnsi="Times New Roman" w:cs="Times New Roman"/>
          <w:sz w:val="25"/>
          <w:szCs w:val="25"/>
        </w:rPr>
      </w:pPr>
      <w:r>
        <w:rPr>
          <w:rFonts w:ascii="Times New Roman" w:hAnsi="Times New Roman" w:cs="Times New Roman"/>
          <w:sz w:val="25"/>
          <w:szCs w:val="25"/>
        </w:rPr>
        <w:t>00.00.0000 г.</w:t>
      </w:r>
    </w:p>
    <w:p w:rsidR="003B5002" w:rsidRPr="001663E4" w:rsidRDefault="003B5002" w:rsidP="001663E4">
      <w:pPr>
        <w:spacing w:after="0"/>
        <w:rPr>
          <w:rFonts w:ascii="Times New Roman" w:hAnsi="Times New Roman" w:cs="Times New Roman"/>
          <w:sz w:val="25"/>
          <w:szCs w:val="25"/>
        </w:rPr>
      </w:pPr>
    </w:p>
    <w:sectPr w:rsidR="003B5002" w:rsidRPr="001663E4" w:rsidSect="00723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D5"/>
    <w:rsid w:val="000374EA"/>
    <w:rsid w:val="000D40A5"/>
    <w:rsid w:val="001663E4"/>
    <w:rsid w:val="003B5002"/>
    <w:rsid w:val="00476D5B"/>
    <w:rsid w:val="00765F84"/>
    <w:rsid w:val="007C67BC"/>
    <w:rsid w:val="00947A87"/>
    <w:rsid w:val="00BF4D7A"/>
    <w:rsid w:val="00C965B2"/>
    <w:rsid w:val="00DC5859"/>
    <w:rsid w:val="00E377B1"/>
    <w:rsid w:val="00FB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7FD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B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B7FD5"/>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B7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9</cp:revision>
  <dcterms:created xsi:type="dcterms:W3CDTF">2021-03-05T08:31:00Z</dcterms:created>
  <dcterms:modified xsi:type="dcterms:W3CDTF">2021-03-18T05:57:00Z</dcterms:modified>
</cp:coreProperties>
</file>