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0013" w:rsidRDefault="0073516C" w:rsidP="0073516C">
      <w:pPr>
        <w:jc w:val="center"/>
      </w:pPr>
      <w:r w:rsidRPr="0073516C">
        <w:rPr>
          <w:b/>
        </w:rPr>
        <w:t>Муниципальное общеобразовательное учреждение Санкт-Петербургская средняя общеобразовательная школа № 7</w:t>
      </w:r>
    </w:p>
    <w:p w:rsidR="00230013" w:rsidRDefault="00761FE0">
      <w:pPr>
        <w:jc w:val="center"/>
        <w:rPr>
          <w:b/>
        </w:rPr>
      </w:pPr>
      <w:r>
        <w:rPr>
          <w:b/>
        </w:rPr>
        <w:t>ПРОТОКОЛ</w:t>
      </w:r>
    </w:p>
    <w:p w:rsidR="00230013" w:rsidRDefault="00761FE0">
      <w:pPr>
        <w:jc w:val="center"/>
      </w:pPr>
      <w:r>
        <w:t>заседания аттестационной комиссии</w:t>
      </w:r>
    </w:p>
    <w:p w:rsidR="00230013" w:rsidRDefault="00761FE0">
      <w:pPr>
        <w:jc w:val="both"/>
      </w:pPr>
      <w:r>
        <w:t xml:space="preserve"> </w:t>
      </w:r>
    </w:p>
    <w:tbl>
      <w:tblPr>
        <w:tblStyle w:val="a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57"/>
        <w:gridCol w:w="4468"/>
      </w:tblGrid>
      <w:tr w:rsidR="00230013">
        <w:trPr>
          <w:trHeight w:val="480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013" w:rsidRPr="0073516C" w:rsidRDefault="0073516C" w:rsidP="0073516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61FE0">
              <w:t>9.0</w:t>
            </w:r>
            <w:r>
              <w:rPr>
                <w:lang w:val="ru-RU"/>
              </w:rPr>
              <w:t>6</w:t>
            </w:r>
            <w:r w:rsidR="00761FE0">
              <w:t>.201</w:t>
            </w:r>
            <w:r>
              <w:rPr>
                <w:lang w:val="ru-RU"/>
              </w:rPr>
              <w:t>9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013" w:rsidRPr="0073516C" w:rsidRDefault="00761FE0" w:rsidP="0073516C">
            <w:pPr>
              <w:jc w:val="right"/>
              <w:rPr>
                <w:lang w:val="ru-RU"/>
              </w:rPr>
            </w:pPr>
            <w:r>
              <w:t xml:space="preserve">N </w:t>
            </w:r>
            <w:r w:rsidR="0073516C">
              <w:rPr>
                <w:lang w:val="ru-RU"/>
              </w:rPr>
              <w:t>32</w:t>
            </w:r>
          </w:p>
        </w:tc>
      </w:tr>
    </w:tbl>
    <w:p w:rsidR="00230013" w:rsidRDefault="0073516C">
      <w:pPr>
        <w:jc w:val="center"/>
      </w:pPr>
      <w:r>
        <w:rPr>
          <w:lang w:val="ru-RU"/>
        </w:rPr>
        <w:t xml:space="preserve">Г. </w:t>
      </w:r>
      <w:r w:rsidR="00761FE0">
        <w:t>Санкт-Петербург</w:t>
      </w:r>
    </w:p>
    <w:p w:rsidR="00230013" w:rsidRDefault="00761FE0">
      <w:pPr>
        <w:jc w:val="both"/>
      </w:pPr>
      <w:r>
        <w:t xml:space="preserve"> </w:t>
      </w:r>
    </w:p>
    <w:p w:rsidR="0073516C" w:rsidRDefault="0073516C">
      <w:pPr>
        <w:jc w:val="both"/>
      </w:pPr>
    </w:p>
    <w:p w:rsidR="0073516C" w:rsidRDefault="0073516C">
      <w:pPr>
        <w:jc w:val="both"/>
      </w:pPr>
    </w:p>
    <w:p w:rsidR="00230013" w:rsidRPr="0073516C" w:rsidRDefault="00761FE0" w:rsidP="0073516C">
      <w:pPr>
        <w:jc w:val="both"/>
        <w:rPr>
          <w:b/>
        </w:rPr>
      </w:pPr>
      <w:r w:rsidRPr="0073516C">
        <w:rPr>
          <w:b/>
        </w:rPr>
        <w:t xml:space="preserve">Присутствовали: </w:t>
      </w:r>
    </w:p>
    <w:p w:rsidR="0073516C" w:rsidRDefault="0073516C" w:rsidP="0073516C">
      <w:pPr>
        <w:jc w:val="both"/>
      </w:pPr>
    </w:p>
    <w:p w:rsidR="0073516C" w:rsidRPr="0073516C" w:rsidRDefault="0073516C" w:rsidP="0073516C">
      <w:pPr>
        <w:numPr>
          <w:ilvl w:val="0"/>
          <w:numId w:val="1"/>
        </w:numPr>
        <w:jc w:val="both"/>
        <w:rPr>
          <w:lang w:val="ru-RU"/>
        </w:rPr>
      </w:pPr>
      <w:r w:rsidRPr="0073516C">
        <w:rPr>
          <w:lang w:val="ru-RU"/>
        </w:rPr>
        <w:t>Иванова К.А. – директор школы, председатель комиссии;</w:t>
      </w:r>
    </w:p>
    <w:p w:rsidR="0073516C" w:rsidRPr="0073516C" w:rsidRDefault="0073516C" w:rsidP="0073516C">
      <w:pPr>
        <w:numPr>
          <w:ilvl w:val="0"/>
          <w:numId w:val="1"/>
        </w:numPr>
        <w:jc w:val="both"/>
        <w:rPr>
          <w:lang w:val="ru-RU"/>
        </w:rPr>
      </w:pPr>
      <w:r w:rsidRPr="0073516C">
        <w:rPr>
          <w:lang w:val="ru-RU"/>
        </w:rPr>
        <w:t>Петрова Г.Д. – заместитель директора по УР, заместитель председателя комиссии;</w:t>
      </w:r>
    </w:p>
    <w:p w:rsidR="0073516C" w:rsidRPr="0073516C" w:rsidRDefault="0073516C" w:rsidP="0073516C">
      <w:pPr>
        <w:numPr>
          <w:ilvl w:val="0"/>
          <w:numId w:val="1"/>
        </w:numPr>
        <w:jc w:val="both"/>
        <w:rPr>
          <w:lang w:val="ru-RU"/>
        </w:rPr>
      </w:pPr>
      <w:r w:rsidRPr="0073516C">
        <w:rPr>
          <w:lang w:val="ru-RU"/>
        </w:rPr>
        <w:t>Сидорова А.С – заместитель директора по УР, заместитель председателя комиссии;</w:t>
      </w:r>
    </w:p>
    <w:p w:rsidR="0073516C" w:rsidRPr="0073516C" w:rsidRDefault="0073516C" w:rsidP="0073516C">
      <w:pPr>
        <w:numPr>
          <w:ilvl w:val="0"/>
          <w:numId w:val="1"/>
        </w:numPr>
        <w:jc w:val="both"/>
        <w:rPr>
          <w:lang w:val="ru-RU"/>
        </w:rPr>
      </w:pPr>
      <w:r w:rsidRPr="0073516C">
        <w:rPr>
          <w:lang w:val="ru-RU"/>
        </w:rPr>
        <w:t>Смирнова П.Т. – учитель русского языка и литературы, секретарь комиссии;</w:t>
      </w:r>
    </w:p>
    <w:p w:rsidR="0073516C" w:rsidRPr="0073516C" w:rsidRDefault="0073516C" w:rsidP="0073516C">
      <w:pPr>
        <w:numPr>
          <w:ilvl w:val="0"/>
          <w:numId w:val="1"/>
        </w:numPr>
        <w:jc w:val="both"/>
        <w:rPr>
          <w:lang w:val="ru-RU"/>
        </w:rPr>
      </w:pPr>
      <w:r w:rsidRPr="0073516C">
        <w:rPr>
          <w:lang w:val="ru-RU"/>
        </w:rPr>
        <w:t>Егорова Л.Ю – заместитель директора по ВР, член комиссии;</w:t>
      </w:r>
    </w:p>
    <w:p w:rsidR="0073516C" w:rsidRPr="0073516C" w:rsidRDefault="0073516C" w:rsidP="0073516C">
      <w:pPr>
        <w:numPr>
          <w:ilvl w:val="0"/>
          <w:numId w:val="1"/>
        </w:numPr>
        <w:jc w:val="both"/>
        <w:rPr>
          <w:lang w:val="ru-RU"/>
        </w:rPr>
      </w:pPr>
      <w:r w:rsidRPr="0073516C">
        <w:rPr>
          <w:lang w:val="ru-RU"/>
        </w:rPr>
        <w:t>Сергеева Н.В. – председатель первичной профсоюзной организации, член комиссии;</w:t>
      </w:r>
    </w:p>
    <w:p w:rsidR="0073516C" w:rsidRPr="0073516C" w:rsidRDefault="0073516C" w:rsidP="0073516C">
      <w:pPr>
        <w:numPr>
          <w:ilvl w:val="0"/>
          <w:numId w:val="1"/>
        </w:numPr>
        <w:jc w:val="both"/>
        <w:rPr>
          <w:lang w:val="ru-RU"/>
        </w:rPr>
      </w:pPr>
      <w:r w:rsidRPr="0073516C">
        <w:rPr>
          <w:lang w:val="ru-RU"/>
        </w:rPr>
        <w:t>Алексеева С.М. – педагог-психолог школы, член комиссии;</w:t>
      </w:r>
    </w:p>
    <w:p w:rsidR="0073516C" w:rsidRPr="0073516C" w:rsidRDefault="0073516C" w:rsidP="0073516C">
      <w:pPr>
        <w:numPr>
          <w:ilvl w:val="0"/>
          <w:numId w:val="1"/>
        </w:numPr>
        <w:jc w:val="both"/>
        <w:rPr>
          <w:lang w:val="ru-RU"/>
        </w:rPr>
      </w:pPr>
      <w:r w:rsidRPr="0073516C">
        <w:rPr>
          <w:lang w:val="ru-RU"/>
        </w:rPr>
        <w:t>Денисова Е.И. – учитель математики, рук МО, член комиссии;</w:t>
      </w:r>
    </w:p>
    <w:p w:rsidR="0073516C" w:rsidRDefault="0073516C" w:rsidP="0073516C">
      <w:pPr>
        <w:numPr>
          <w:ilvl w:val="0"/>
          <w:numId w:val="1"/>
        </w:numPr>
        <w:jc w:val="both"/>
        <w:rPr>
          <w:lang w:val="ru-RU"/>
        </w:rPr>
      </w:pPr>
      <w:r w:rsidRPr="0073516C">
        <w:rPr>
          <w:lang w:val="ru-RU"/>
        </w:rPr>
        <w:t>Кузнецова О.Д. – заместитель директора по научной работе, член комиссии.</w:t>
      </w:r>
    </w:p>
    <w:p w:rsidR="0073516C" w:rsidRDefault="0073516C" w:rsidP="0073516C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Кузьмина И.П. – аттестуемый;</w:t>
      </w:r>
    </w:p>
    <w:p w:rsidR="0073516C" w:rsidRPr="0073516C" w:rsidRDefault="0073516C" w:rsidP="0073516C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Соловьева А.Г. – аттестуемый.</w:t>
      </w:r>
    </w:p>
    <w:p w:rsidR="00230013" w:rsidRPr="0073516C" w:rsidRDefault="00230013">
      <w:pPr>
        <w:jc w:val="both"/>
        <w:rPr>
          <w:lang w:val="ru-RU"/>
        </w:rPr>
      </w:pPr>
    </w:p>
    <w:p w:rsidR="00230013" w:rsidRPr="0073516C" w:rsidRDefault="00761FE0">
      <w:pPr>
        <w:jc w:val="center"/>
        <w:rPr>
          <w:b/>
          <w:sz w:val="24"/>
        </w:rPr>
      </w:pPr>
      <w:r w:rsidRPr="0073516C">
        <w:rPr>
          <w:b/>
          <w:sz w:val="24"/>
        </w:rPr>
        <w:t>Повестка дня</w:t>
      </w:r>
    </w:p>
    <w:p w:rsidR="00230013" w:rsidRDefault="00761FE0">
      <w:pPr>
        <w:jc w:val="center"/>
      </w:pPr>
      <w:r>
        <w:t xml:space="preserve"> </w:t>
      </w:r>
    </w:p>
    <w:p w:rsidR="00230013" w:rsidRDefault="00761FE0">
      <w:pPr>
        <w:jc w:val="both"/>
      </w:pPr>
      <w:r>
        <w:t>1. О проведении аттестации</w:t>
      </w:r>
      <w:r w:rsidR="0073516C">
        <w:rPr>
          <w:lang w:val="ru-RU"/>
        </w:rPr>
        <w:t xml:space="preserve"> на соответствие занимаемой должности</w:t>
      </w:r>
      <w:r>
        <w:t xml:space="preserve"> </w:t>
      </w:r>
      <w:r w:rsidR="0073516C">
        <w:rPr>
          <w:lang w:val="ru-RU"/>
        </w:rPr>
        <w:t xml:space="preserve">учителя английского языка </w:t>
      </w:r>
      <w:r w:rsidR="0073516C">
        <w:t>Кузьминой Ирины Петровны</w:t>
      </w:r>
    </w:p>
    <w:p w:rsidR="00230013" w:rsidRPr="0073516C" w:rsidRDefault="00761FE0">
      <w:pPr>
        <w:jc w:val="both"/>
        <w:rPr>
          <w:lang w:val="ru-RU"/>
        </w:rPr>
      </w:pPr>
      <w:r>
        <w:t xml:space="preserve">Докладчик – </w:t>
      </w:r>
      <w:r w:rsidR="0073516C">
        <w:rPr>
          <w:lang w:val="ru-RU"/>
        </w:rPr>
        <w:t>Г.Д. Петрова</w:t>
      </w:r>
    </w:p>
    <w:p w:rsidR="0073516C" w:rsidRDefault="00761FE0">
      <w:pPr>
        <w:jc w:val="both"/>
        <w:rPr>
          <w:lang w:val="ru-RU"/>
        </w:rPr>
      </w:pPr>
      <w:r>
        <w:t xml:space="preserve">2. О проведении аттестации </w:t>
      </w:r>
      <w:r w:rsidR="0073516C" w:rsidRPr="0073516C">
        <w:t xml:space="preserve">на соответствие занимаемой должности учителя </w:t>
      </w:r>
      <w:r w:rsidR="0073516C">
        <w:rPr>
          <w:lang w:val="ru-RU"/>
        </w:rPr>
        <w:t>информатики Соловьевой Анны Григорьевны</w:t>
      </w:r>
    </w:p>
    <w:p w:rsidR="00230013" w:rsidRDefault="0073516C">
      <w:pPr>
        <w:jc w:val="both"/>
      </w:pPr>
      <w:r>
        <w:t>Докладчик – А.С. Сидорова</w:t>
      </w:r>
    </w:p>
    <w:p w:rsidR="00230013" w:rsidRDefault="00761FE0">
      <w:pPr>
        <w:jc w:val="both"/>
      </w:pPr>
      <w:r>
        <w:t xml:space="preserve"> </w:t>
      </w:r>
    </w:p>
    <w:p w:rsidR="00230013" w:rsidRDefault="00761FE0">
      <w:pPr>
        <w:jc w:val="both"/>
      </w:pPr>
      <w:r>
        <w:t xml:space="preserve"> </w:t>
      </w:r>
    </w:p>
    <w:p w:rsidR="00230013" w:rsidRPr="0073516C" w:rsidRDefault="00761FE0">
      <w:pPr>
        <w:jc w:val="both"/>
        <w:rPr>
          <w:b/>
        </w:rPr>
      </w:pPr>
      <w:r w:rsidRPr="0073516C">
        <w:rPr>
          <w:b/>
        </w:rPr>
        <w:t>1. СЛУШАЛИ:</w:t>
      </w:r>
    </w:p>
    <w:p w:rsidR="00230013" w:rsidRPr="0073516C" w:rsidRDefault="0073516C">
      <w:pPr>
        <w:ind w:firstLine="540"/>
        <w:jc w:val="both"/>
        <w:rPr>
          <w:lang w:val="ru-RU"/>
        </w:rPr>
      </w:pPr>
      <w:r>
        <w:rPr>
          <w:lang w:val="ru-RU"/>
        </w:rPr>
        <w:t>Г.Д. Петрова</w:t>
      </w:r>
      <w:r w:rsidR="00761FE0">
        <w:t xml:space="preserve"> ознакомил</w:t>
      </w:r>
      <w:r>
        <w:rPr>
          <w:lang w:val="ru-RU"/>
        </w:rPr>
        <w:t>а</w:t>
      </w:r>
      <w:r w:rsidR="00761FE0">
        <w:t xml:space="preserve"> членов комиссии с аттестационными материалами на </w:t>
      </w:r>
      <w:r>
        <w:rPr>
          <w:lang w:val="ru-RU"/>
        </w:rPr>
        <w:t>учителя английского языка И.П. Кузьмину</w:t>
      </w:r>
    </w:p>
    <w:p w:rsidR="00230013" w:rsidRDefault="00761FE0">
      <w:pPr>
        <w:jc w:val="both"/>
      </w:pPr>
      <w:r>
        <w:t xml:space="preserve"> </w:t>
      </w:r>
    </w:p>
    <w:p w:rsidR="00230013" w:rsidRDefault="00761FE0">
      <w:pPr>
        <w:ind w:firstLine="540"/>
        <w:jc w:val="both"/>
      </w:pPr>
      <w:r>
        <w:t xml:space="preserve">Вопросы к аттестуемому </w:t>
      </w:r>
      <w:r w:rsidR="0073516C">
        <w:rPr>
          <w:lang w:val="ru-RU"/>
        </w:rPr>
        <w:t>И.П. Кузьминой</w:t>
      </w:r>
      <w:r>
        <w:t xml:space="preserve"> и ответы на них прилагаются. (Приложение N 1 к настоящему протоколу).</w:t>
      </w:r>
    </w:p>
    <w:p w:rsidR="00230013" w:rsidRDefault="00761FE0">
      <w:pPr>
        <w:jc w:val="both"/>
      </w:pPr>
      <w:r>
        <w:t xml:space="preserve"> </w:t>
      </w:r>
    </w:p>
    <w:p w:rsidR="00230013" w:rsidRPr="0073516C" w:rsidRDefault="00761FE0">
      <w:pPr>
        <w:jc w:val="both"/>
        <w:rPr>
          <w:b/>
        </w:rPr>
      </w:pPr>
      <w:r w:rsidRPr="0073516C">
        <w:rPr>
          <w:b/>
        </w:rPr>
        <w:t>ВЫСТУПИЛИ:</w:t>
      </w:r>
    </w:p>
    <w:p w:rsidR="00230013" w:rsidRDefault="0073516C">
      <w:pPr>
        <w:ind w:firstLine="540"/>
        <w:jc w:val="both"/>
      </w:pPr>
      <w:r>
        <w:rPr>
          <w:lang w:val="ru-RU"/>
        </w:rPr>
        <w:lastRenderedPageBreak/>
        <w:t>Л.Ю. Егорова</w:t>
      </w:r>
      <w:r w:rsidR="00761FE0">
        <w:t xml:space="preserve"> дал</w:t>
      </w:r>
      <w:r>
        <w:rPr>
          <w:lang w:val="ru-RU"/>
        </w:rPr>
        <w:t>а</w:t>
      </w:r>
      <w:r w:rsidR="00761FE0">
        <w:t xml:space="preserve"> положительный отзыв об исполнении </w:t>
      </w:r>
      <w:r>
        <w:rPr>
          <w:lang w:val="ru-RU"/>
        </w:rPr>
        <w:t>учителем английского языка Кузьминой И.П.</w:t>
      </w:r>
      <w:r w:rsidR="00761FE0">
        <w:t xml:space="preserve"> должностных обязанностей.</w:t>
      </w:r>
    </w:p>
    <w:p w:rsidR="00230013" w:rsidRDefault="00761FE0">
      <w:pPr>
        <w:ind w:firstLine="540"/>
        <w:jc w:val="both"/>
      </w:pPr>
      <w:r>
        <w:t xml:space="preserve">Количество голосов членов комиссии: "за" - </w:t>
      </w:r>
      <w:r w:rsidR="0073516C">
        <w:rPr>
          <w:lang w:val="ru-RU"/>
        </w:rPr>
        <w:t>9</w:t>
      </w:r>
      <w:r>
        <w:t>, "против" - 0.</w:t>
      </w:r>
    </w:p>
    <w:p w:rsidR="00230013" w:rsidRDefault="00761FE0">
      <w:pPr>
        <w:jc w:val="both"/>
      </w:pPr>
      <w:r>
        <w:t xml:space="preserve"> </w:t>
      </w:r>
    </w:p>
    <w:p w:rsidR="00230013" w:rsidRPr="0073516C" w:rsidRDefault="00761FE0">
      <w:pPr>
        <w:jc w:val="both"/>
        <w:rPr>
          <w:b/>
        </w:rPr>
      </w:pPr>
      <w:r w:rsidRPr="0073516C">
        <w:rPr>
          <w:b/>
        </w:rPr>
        <w:t>РЕШИЛИ:</w:t>
      </w:r>
    </w:p>
    <w:p w:rsidR="00230013" w:rsidRDefault="00761FE0">
      <w:pPr>
        <w:jc w:val="both"/>
      </w:pPr>
      <w:r>
        <w:t xml:space="preserve">1. </w:t>
      </w:r>
      <w:r w:rsidR="0073516C">
        <w:t>Учитель английского языка Кузьмина Ирина Петровна</w:t>
      </w:r>
      <w:r w:rsidR="0073516C" w:rsidRPr="0073516C">
        <w:t xml:space="preserve"> </w:t>
      </w:r>
      <w:r>
        <w:t>соответствует занимаемой должности.</w:t>
      </w:r>
    </w:p>
    <w:p w:rsidR="00230013" w:rsidRDefault="00761FE0">
      <w:pPr>
        <w:jc w:val="both"/>
      </w:pPr>
      <w:r>
        <w:t xml:space="preserve"> </w:t>
      </w:r>
    </w:p>
    <w:p w:rsidR="00230013" w:rsidRDefault="00761FE0">
      <w:pPr>
        <w:jc w:val="both"/>
      </w:pPr>
      <w:r>
        <w:t>2. СЛУШАЛИ:</w:t>
      </w:r>
    </w:p>
    <w:p w:rsidR="00230013" w:rsidRPr="0073516C" w:rsidRDefault="0073516C">
      <w:pPr>
        <w:ind w:firstLine="540"/>
        <w:jc w:val="both"/>
        <w:rPr>
          <w:lang w:val="ru-RU"/>
        </w:rPr>
      </w:pPr>
      <w:r>
        <w:rPr>
          <w:lang w:val="ru-RU"/>
        </w:rPr>
        <w:t>А.С. Сидорова</w:t>
      </w:r>
      <w:r w:rsidR="00761FE0">
        <w:t xml:space="preserve"> ознакомил</w:t>
      </w:r>
      <w:r>
        <w:rPr>
          <w:lang w:val="ru-RU"/>
        </w:rPr>
        <w:t>а</w:t>
      </w:r>
      <w:r w:rsidR="00761FE0">
        <w:t xml:space="preserve"> членов комиссии с аттестационными материалами на </w:t>
      </w:r>
      <w:r>
        <w:t>учителя информатики Соловьеву</w:t>
      </w:r>
      <w:r>
        <w:rPr>
          <w:lang w:val="ru-RU"/>
        </w:rPr>
        <w:t xml:space="preserve"> А.Г.</w:t>
      </w:r>
    </w:p>
    <w:p w:rsidR="00230013" w:rsidRDefault="00761FE0">
      <w:pPr>
        <w:jc w:val="both"/>
      </w:pPr>
      <w:r>
        <w:t xml:space="preserve"> </w:t>
      </w:r>
    </w:p>
    <w:p w:rsidR="00230013" w:rsidRDefault="00761FE0">
      <w:pPr>
        <w:ind w:firstLine="540"/>
        <w:jc w:val="both"/>
      </w:pPr>
      <w:r>
        <w:t xml:space="preserve">Вопросы к аттестуемой </w:t>
      </w:r>
      <w:r w:rsidR="0073516C">
        <w:rPr>
          <w:lang w:val="ru-RU"/>
        </w:rPr>
        <w:t>Соловьевой А.Г.</w:t>
      </w:r>
      <w:r>
        <w:t xml:space="preserve"> и ответы на них прилагаются (Приложение N 2 к настоящему протоколу).</w:t>
      </w:r>
    </w:p>
    <w:p w:rsidR="00230013" w:rsidRDefault="00761FE0">
      <w:pPr>
        <w:jc w:val="both"/>
      </w:pPr>
      <w:r>
        <w:t xml:space="preserve"> </w:t>
      </w:r>
    </w:p>
    <w:p w:rsidR="00230013" w:rsidRDefault="00761FE0">
      <w:pPr>
        <w:jc w:val="both"/>
      </w:pPr>
      <w:r>
        <w:t>ВЫСТУПИЛИ:</w:t>
      </w:r>
    </w:p>
    <w:p w:rsidR="00230013" w:rsidRDefault="0073516C">
      <w:pPr>
        <w:ind w:firstLine="540"/>
        <w:jc w:val="both"/>
      </w:pPr>
      <w:r>
        <w:rPr>
          <w:lang w:val="ru-RU"/>
        </w:rPr>
        <w:t>О.Д. Кузнецова</w:t>
      </w:r>
      <w:r w:rsidR="00761FE0">
        <w:t xml:space="preserve">: предложила направить </w:t>
      </w:r>
      <w:r w:rsidRPr="0073516C">
        <w:t>учителя информатики Соловьеву А.Г.</w:t>
      </w:r>
      <w:r>
        <w:rPr>
          <w:lang w:val="ru-RU"/>
        </w:rPr>
        <w:t xml:space="preserve"> </w:t>
      </w:r>
      <w:r w:rsidR="00761FE0">
        <w:t>на повышение квалификации с последующим прохождением повторной аттестации.</w:t>
      </w:r>
    </w:p>
    <w:p w:rsidR="00230013" w:rsidRDefault="00761FE0">
      <w:pPr>
        <w:jc w:val="both"/>
      </w:pPr>
      <w:r>
        <w:t xml:space="preserve"> </w:t>
      </w:r>
    </w:p>
    <w:p w:rsidR="00230013" w:rsidRDefault="00761FE0">
      <w:pPr>
        <w:ind w:firstLine="540"/>
        <w:jc w:val="both"/>
      </w:pPr>
      <w:r>
        <w:t xml:space="preserve">Количество голосов членов комиссии: "за" - </w:t>
      </w:r>
      <w:r w:rsidR="0073516C">
        <w:rPr>
          <w:lang w:val="ru-RU"/>
        </w:rPr>
        <w:t>8</w:t>
      </w:r>
      <w:r>
        <w:t xml:space="preserve">, "против" - </w:t>
      </w:r>
      <w:r w:rsidR="0073516C">
        <w:rPr>
          <w:lang w:val="ru-RU"/>
        </w:rPr>
        <w:t>1</w:t>
      </w:r>
      <w:r>
        <w:t>.</w:t>
      </w:r>
    </w:p>
    <w:p w:rsidR="00230013" w:rsidRDefault="00761FE0">
      <w:pPr>
        <w:jc w:val="both"/>
      </w:pPr>
      <w:r>
        <w:t xml:space="preserve"> </w:t>
      </w:r>
    </w:p>
    <w:p w:rsidR="00230013" w:rsidRDefault="00761FE0">
      <w:pPr>
        <w:jc w:val="both"/>
      </w:pPr>
      <w:r>
        <w:t>РЕШИЛИ:</w:t>
      </w:r>
    </w:p>
    <w:p w:rsidR="00230013" w:rsidRDefault="00761FE0">
      <w:pPr>
        <w:jc w:val="both"/>
      </w:pPr>
      <w:r>
        <w:t xml:space="preserve">1. </w:t>
      </w:r>
      <w:r w:rsidR="0073516C">
        <w:t xml:space="preserve">Учитель </w:t>
      </w:r>
      <w:r w:rsidR="0073516C" w:rsidRPr="0073516C">
        <w:t xml:space="preserve">информатики </w:t>
      </w:r>
      <w:r w:rsidR="0073516C">
        <w:t>Соловьева Анна Григорьевна</w:t>
      </w:r>
      <w:r w:rsidR="0073516C" w:rsidRPr="0073516C">
        <w:t xml:space="preserve"> </w:t>
      </w:r>
      <w:r>
        <w:t>соответствует занимаемой должности при условии выполнения рекомендаций аттестационной комиссии.</w:t>
      </w:r>
    </w:p>
    <w:p w:rsidR="00230013" w:rsidRDefault="00761FE0">
      <w:pPr>
        <w:jc w:val="both"/>
      </w:pPr>
      <w:r>
        <w:t xml:space="preserve">2. Рекомендовать </w:t>
      </w:r>
      <w:r w:rsidR="0073516C">
        <w:t>Соловьеву Анну Григорьевну</w:t>
      </w:r>
      <w:r w:rsidR="0073516C" w:rsidRPr="0073516C">
        <w:t xml:space="preserve"> </w:t>
      </w:r>
      <w:r>
        <w:t xml:space="preserve">для включения в список </w:t>
      </w:r>
      <w:r w:rsidR="0073516C">
        <w:rPr>
          <w:lang w:val="ru-RU"/>
        </w:rPr>
        <w:t xml:space="preserve">педагогических </w:t>
      </w:r>
      <w:r>
        <w:t>работников, направляемых на повышение квалификации с последующим прохождением повторной аттестации.</w:t>
      </w:r>
    </w:p>
    <w:p w:rsidR="00230013" w:rsidRDefault="00761FE0">
      <w:pPr>
        <w:jc w:val="both"/>
      </w:pPr>
      <w:r>
        <w:t xml:space="preserve"> </w:t>
      </w:r>
    </w:p>
    <w:p w:rsidR="00230013" w:rsidRDefault="00761FE0">
      <w:pPr>
        <w:jc w:val="both"/>
      </w:pPr>
      <w:r>
        <w:t xml:space="preserve">Приложения: </w:t>
      </w:r>
    </w:p>
    <w:p w:rsidR="00230013" w:rsidRDefault="00761FE0">
      <w:pPr>
        <w:jc w:val="both"/>
      </w:pPr>
      <w:r>
        <w:t xml:space="preserve">1. </w:t>
      </w:r>
      <w:proofErr w:type="gramStart"/>
      <w:r>
        <w:t>Список  заданных</w:t>
      </w:r>
      <w:proofErr w:type="gramEnd"/>
      <w:r>
        <w:t xml:space="preserve">  вопросов с ответами </w:t>
      </w:r>
      <w:r w:rsidR="0073516C">
        <w:rPr>
          <w:lang w:val="ru-RU"/>
        </w:rPr>
        <w:t>И.П. Кузьминой</w:t>
      </w:r>
      <w:r>
        <w:t xml:space="preserve"> на  </w:t>
      </w:r>
      <w:r w:rsidR="0073516C">
        <w:rPr>
          <w:lang w:val="ru-RU"/>
        </w:rPr>
        <w:t>2</w:t>
      </w:r>
      <w:r>
        <w:t xml:space="preserve"> л. в 1 экз.</w:t>
      </w:r>
    </w:p>
    <w:p w:rsidR="00230013" w:rsidRDefault="00761FE0">
      <w:pPr>
        <w:jc w:val="both"/>
      </w:pPr>
      <w:r>
        <w:t xml:space="preserve">2. Список заданных вопросов с ответами </w:t>
      </w:r>
      <w:r w:rsidR="0073516C">
        <w:rPr>
          <w:lang w:val="ru-RU"/>
        </w:rPr>
        <w:t>А.Г. Соловьевой</w:t>
      </w:r>
      <w:r>
        <w:t xml:space="preserve"> на </w:t>
      </w:r>
      <w:r w:rsidR="0073516C">
        <w:rPr>
          <w:lang w:val="ru-RU"/>
        </w:rPr>
        <w:t>1</w:t>
      </w:r>
      <w:r>
        <w:t xml:space="preserve"> л.  в 1 экз.</w:t>
      </w:r>
    </w:p>
    <w:p w:rsidR="00230013" w:rsidRDefault="00761FE0">
      <w:pPr>
        <w:jc w:val="both"/>
      </w:pPr>
      <w:r>
        <w:t xml:space="preserve"> </w:t>
      </w:r>
    </w:p>
    <w:p w:rsidR="00230013" w:rsidRPr="0073516C" w:rsidRDefault="00761FE0">
      <w:pPr>
        <w:jc w:val="both"/>
        <w:rPr>
          <w:lang w:val="ru-RU"/>
        </w:rPr>
      </w:pPr>
      <w:r>
        <w:t xml:space="preserve">Председатель                 </w:t>
      </w:r>
      <w:r>
        <w:tab/>
      </w:r>
      <w:r w:rsidR="0073516C" w:rsidRPr="0073516C">
        <w:rPr>
          <w:rFonts w:ascii="Segoe Script" w:hAnsi="Segoe Script"/>
          <w:i/>
          <w:color w:val="17365D" w:themeColor="text2" w:themeShade="BF"/>
          <w:sz w:val="28"/>
          <w:lang w:val="ru-RU"/>
        </w:rPr>
        <w:t>Иванова</w:t>
      </w:r>
      <w:r w:rsidRPr="0073516C">
        <w:rPr>
          <w:rFonts w:ascii="Segoe Script" w:hAnsi="Segoe Script"/>
          <w:color w:val="17365D" w:themeColor="text2" w:themeShade="BF"/>
          <w:sz w:val="28"/>
        </w:rPr>
        <w:t xml:space="preserve">  </w:t>
      </w:r>
      <w:r>
        <w:t xml:space="preserve">                 </w:t>
      </w:r>
      <w:r w:rsidR="0073516C">
        <w:rPr>
          <w:lang w:val="ru-RU"/>
        </w:rPr>
        <w:t xml:space="preserve">   </w:t>
      </w:r>
      <w:r>
        <w:t xml:space="preserve"> </w:t>
      </w:r>
      <w:r>
        <w:tab/>
      </w:r>
      <w:r w:rsidR="0073516C">
        <w:rPr>
          <w:lang w:val="ru-RU"/>
        </w:rPr>
        <w:t>К.А. Иванова</w:t>
      </w:r>
    </w:p>
    <w:p w:rsidR="00230013" w:rsidRDefault="00761FE0">
      <w:pPr>
        <w:jc w:val="both"/>
      </w:pPr>
      <w:r>
        <w:t xml:space="preserve"> </w:t>
      </w:r>
      <w:bookmarkStart w:id="0" w:name="_GoBack"/>
      <w:bookmarkEnd w:id="0"/>
    </w:p>
    <w:p w:rsidR="00230013" w:rsidRPr="0073516C" w:rsidRDefault="00761FE0">
      <w:pPr>
        <w:jc w:val="both"/>
        <w:rPr>
          <w:lang w:val="ru-RU"/>
        </w:rPr>
      </w:pPr>
      <w:r>
        <w:t xml:space="preserve">Секретарь                   </w:t>
      </w:r>
      <w:r>
        <w:tab/>
      </w:r>
      <w:r w:rsidR="0073516C" w:rsidRPr="0073516C">
        <w:rPr>
          <w:rFonts w:ascii="Mistral" w:hAnsi="Mistral"/>
          <w:i/>
          <w:color w:val="365F91" w:themeColor="accent1" w:themeShade="BF"/>
          <w:sz w:val="28"/>
          <w:lang w:val="ru-RU"/>
        </w:rPr>
        <w:t>Смирнова</w:t>
      </w:r>
      <w:r w:rsidRPr="0073516C">
        <w:rPr>
          <w:rFonts w:ascii="Mistral" w:hAnsi="Mistral"/>
          <w:color w:val="365F91" w:themeColor="accent1" w:themeShade="BF"/>
          <w:sz w:val="28"/>
        </w:rPr>
        <w:t xml:space="preserve">  </w:t>
      </w:r>
      <w:r>
        <w:t xml:space="preserve">             </w:t>
      </w:r>
      <w:r>
        <w:tab/>
        <w:t xml:space="preserve">            </w:t>
      </w:r>
      <w:r w:rsidR="0073516C">
        <w:rPr>
          <w:lang w:val="ru-RU"/>
        </w:rPr>
        <w:t>П.Т. Смирнова</w:t>
      </w:r>
    </w:p>
    <w:p w:rsidR="00230013" w:rsidRDefault="00230013"/>
    <w:sectPr w:rsidR="00230013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30013"/>
    <w:rsid w:val="00230013"/>
    <w:rsid w:val="00333216"/>
    <w:rsid w:val="003930C0"/>
    <w:rsid w:val="0073516C"/>
    <w:rsid w:val="0076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B6A08-6649-4775-B7EA-10429364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2473</Characters>
  <Application>Microsoft Office Word</Application>
  <DocSecurity>0</DocSecurity>
  <Lines>54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Lynn</cp:lastModifiedBy>
  <cp:revision>7</cp:revision>
  <cp:lastPrinted>2017-08-30T08:02:00Z</cp:lastPrinted>
  <dcterms:created xsi:type="dcterms:W3CDTF">2017-08-30T07:37:00Z</dcterms:created>
  <dcterms:modified xsi:type="dcterms:W3CDTF">2019-06-16T21:58:00Z</dcterms:modified>
</cp:coreProperties>
</file>