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управление Росстата по г. Москве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ООО "Ppt.ru"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ИНН 1234567890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КПП 121001001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Адрес 456789, Россия, Субъект РФ, просп. Замечательный, д.1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ОГРН 2323454567001</w:t>
      </w:r>
    </w:p>
    <w:p w:rsidR="00BF57E2" w:rsidRDefault="00BF57E2" w:rsidP="00BF57E2">
      <w:pPr>
        <w:pStyle w:val="a4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F57E2" w:rsidRDefault="00BF57E2" w:rsidP="00BF57E2">
      <w:pPr>
        <w:pStyle w:val="a4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F57E2" w:rsidRDefault="00BF57E2" w:rsidP="00BF57E2">
      <w:pPr>
        <w:pStyle w:val="a4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BF57E2" w:rsidRPr="00BF57E2" w:rsidRDefault="00BF57E2" w:rsidP="00BF57E2">
      <w:pPr>
        <w:pStyle w:val="a4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BF57E2">
        <w:rPr>
          <w:rFonts w:ascii="Helvetica" w:hAnsi="Helvetica" w:cs="Helvetica"/>
          <w:b/>
          <w:color w:val="333333"/>
          <w:sz w:val="21"/>
          <w:szCs w:val="21"/>
        </w:rPr>
        <w:t>УВЕДОМЛЕНИЕ</w:t>
      </w:r>
    </w:p>
    <w:p w:rsidR="00BF57E2" w:rsidRPr="00BF57E2" w:rsidRDefault="00BF57E2" w:rsidP="00BF57E2">
      <w:pPr>
        <w:pStyle w:val="a4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BF57E2">
        <w:rPr>
          <w:rFonts w:ascii="Helvetica" w:hAnsi="Helvetica" w:cs="Helvetica"/>
          <w:b/>
          <w:color w:val="333333"/>
          <w:sz w:val="21"/>
          <w:szCs w:val="21"/>
        </w:rPr>
        <w:t>об отсутствии показателей по формам федерального статистического наблюдения</w:t>
      </w:r>
    </w:p>
    <w:p w:rsidR="00BF57E2" w:rsidRDefault="00BF57E2" w:rsidP="00BF57E2">
      <w:pPr>
        <w:pStyle w:val="a4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г. Москва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28.02.2024</w:t>
      </w:r>
    </w:p>
    <w:p w:rsidR="00BF57E2" w:rsidRDefault="00BF57E2" w:rsidP="00BF57E2">
      <w:pPr>
        <w:pStyle w:val="a4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F57E2" w:rsidRDefault="00BF57E2" w:rsidP="00BF57E2">
      <w:pPr>
        <w:pStyle w:val="a4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BF57E2" w:rsidRDefault="00BF57E2" w:rsidP="00BF57E2">
      <w:pPr>
        <w:pStyle w:val="a4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ООО "Ppt.ru" уведомляет о том, что у организации отсутствуют показатели по форме федерального статистического наблюдения 1-услуги «Сведения об объеме платных услуг населению» (утверждена приказом Росстата № 364 от 31.07.2023) за 2023 год.</w:t>
      </w: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Calibri" w:hAnsi="Calibri" w:cs="Calibri"/>
          <w:color w:val="333333"/>
          <w:sz w:val="22"/>
          <w:szCs w:val="22"/>
        </w:rPr>
      </w:pPr>
    </w:p>
    <w:p w:rsidR="00BF57E2" w:rsidRP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BF57E2" w:rsidRDefault="00BF57E2" w:rsidP="00BF57E2">
      <w:pPr>
        <w:pStyle w:val="a4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BF57E2">
        <w:rPr>
          <w:rFonts w:ascii="Helvetica" w:hAnsi="Helvetica" w:cs="Helvetica"/>
          <w:color w:val="333333"/>
          <w:sz w:val="21"/>
          <w:szCs w:val="21"/>
        </w:rPr>
        <w:t>Директор: /Петров/ Петров Порфирий Петрович</w:t>
      </w:r>
    </w:p>
    <w:p w:rsidR="00477C37" w:rsidRDefault="00BF57E2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87"/>
    <w:rsid w:val="00027BA9"/>
    <w:rsid w:val="00B76E90"/>
    <w:rsid w:val="00BF57E2"/>
    <w:rsid w:val="00D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114"/>
  <w15:chartTrackingRefBased/>
  <w15:docId w15:val="{DF7528D8-D764-4798-A12E-61D90A9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1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Company>Russaudit LLC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2</cp:revision>
  <dcterms:created xsi:type="dcterms:W3CDTF">2024-06-11T21:53:00Z</dcterms:created>
  <dcterms:modified xsi:type="dcterms:W3CDTF">2024-06-11T22:03:00Z</dcterms:modified>
</cp:coreProperties>
</file>