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Общество с ограниченной ответственностью "Пегас"</w:t>
      </w:r>
    </w:p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rtl w:val="0"/>
        </w:rPr>
        <w:t xml:space="preserve">(ООО "Пегас")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ПРИКАЗ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20.10.2017 N 81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г. Ростов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Об утверждении Программы первичного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инструктажа на рабочем месте 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В целях реализации требований охраны труда, установленных Трудовым кодексом РФ, в соответствии с п. 2.1.4 Порядка обучения по охране труда и проверки знаний требований охраны труда работников организаций, утвержденного Постановлением Минтруда РФ, Минобразования РФ от 13.01.2003 N 1/29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ПРИКАЗЫВАЮ: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1. Утвердить Программу первичного инструктажа на рабочем месте (Приложение N 1 к настоящему приказу).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2. Прорабу И.И. Иванову, ответственному за проведение первичного инструктажа на рабочем месте, при проведении данного инструктажа руководствоваться настоящим приказом.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3. Специалисту в области </w:t>
      </w:r>
      <w:r w:rsidDel="00000000" w:rsidR="00000000" w:rsidRPr="00000000">
        <w:rPr>
          <w:rtl w:val="0"/>
        </w:rPr>
        <w:t xml:space="preserve">охраны труда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 Р.П. Королеву осуществлять контроль за соблюдением Программы первичного инструктажа на рабочем месте.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4. Контроль за исполнением приказа оставляю за собой.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Директор                              </w:t>
        <w:tab/>
      </w:r>
      <w:r w:rsidDel="00000000" w:rsidR="00000000" w:rsidRPr="00000000">
        <w:rPr>
          <w:i w:val="1"/>
          <w:rtl w:val="0"/>
        </w:rPr>
        <w:t xml:space="preserve">Сергеев </w:t>
      </w:r>
      <w:r w:rsidDel="00000000" w:rsidR="00000000" w:rsidRPr="00000000">
        <w:rPr>
          <w:rtl w:val="0"/>
        </w:rPr>
        <w:t xml:space="preserve">        </w:t>
        <w:tab/>
        <w:t xml:space="preserve">С.С. Сергеев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С приказом ознакомлены: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специалист в области охраны труда         </w:t>
        <w:tab/>
      </w:r>
      <w:r w:rsidDel="00000000" w:rsidR="00000000" w:rsidRPr="00000000">
        <w:rPr>
          <w:i w:val="1"/>
          <w:rtl w:val="0"/>
        </w:rPr>
        <w:t xml:space="preserve">Королев </w:t>
      </w:r>
      <w:r w:rsidDel="00000000" w:rsidR="00000000" w:rsidRPr="00000000">
        <w:rPr>
          <w:rtl w:val="0"/>
        </w:rPr>
        <w:t xml:space="preserve">          </w:t>
        <w:tab/>
        <w:t xml:space="preserve">Р.П. Королев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</w:t>
        <w:tab/>
        <w:t xml:space="preserve">20.10.2017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прораб</w:t>
        <w:tab/>
        <w:tab/>
        <w:tab/>
        <w:tab/>
        <w:t xml:space="preserve">    </w:t>
        <w:tab/>
        <w:t xml:space="preserve">Иванов         </w:t>
        <w:tab/>
        <w:tab/>
        <w:t xml:space="preserve">И.И. Иванов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                                     </w:t>
        <w:tab/>
        <w:t xml:space="preserve">20.10.2017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ru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