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D5" w:rsidRPr="000833D5" w:rsidRDefault="00F11EEE" w:rsidP="000833D5">
      <w:pPr>
        <w:spacing w:after="0" w:line="240" w:lineRule="auto"/>
        <w:jc w:val="right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084CBE">
        <w:fldChar w:fldCharType="begin"/>
      </w:r>
      <w:r w:rsidRPr="00084CBE">
        <w:instrText xml:space="preserve"> HYPERLINK "https://iskiplus.ru/istec/" </w:instrText>
      </w:r>
      <w:r w:rsidRPr="00084CBE">
        <w:fldChar w:fldCharType="separate"/>
      </w:r>
      <w:r w:rsidR="000833D5" w:rsidRPr="00084CB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Истец</w:t>
      </w:r>
      <w:r w:rsidRPr="00084CB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="000833D5" w:rsidRPr="000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BB3577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Пэпэтэшин</w:t>
      </w:r>
      <w:proofErr w:type="spellEnd"/>
      <w:r w:rsidR="00BB3577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</w:t>
      </w:r>
      <w:proofErr w:type="gramStart"/>
      <w:r w:rsidR="00BB3577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Петрович</w:t>
      </w:r>
      <w:r w:rsidR="000833D5" w:rsidRPr="0008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33D5" w:rsidRPr="0008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</w:t>
      </w:r>
      <w:proofErr w:type="gramEnd"/>
      <w:r w:rsidR="000833D5" w:rsidRPr="0008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833D5" w:rsidRPr="00BB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543321 г. Москва, </w:t>
      </w:r>
    </w:p>
    <w:p w:rsidR="000833D5" w:rsidRPr="00084CBE" w:rsidRDefault="000833D5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Цветочный б-р, д.18/3, корп.3, кв.32</w:t>
      </w:r>
    </w:p>
    <w:p w:rsidR="000833D5" w:rsidRPr="00084CBE" w:rsidRDefault="000833D5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7 (123) 987 78 90</w:t>
      </w:r>
    </w:p>
    <w:p w:rsidR="000833D5" w:rsidRPr="00084CBE" w:rsidRDefault="000833D5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33D5" w:rsidRPr="00084CBE" w:rsidRDefault="00C15905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0833D5" w:rsidRPr="00084CBE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bdr w:val="none" w:sz="0" w:space="0" w:color="auto" w:frame="1"/>
            <w:lang w:eastAsia="ru-RU"/>
          </w:rPr>
          <w:t>Ответчик</w:t>
        </w:r>
      </w:hyperlink>
      <w:r w:rsidR="000833D5" w:rsidRPr="000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B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="00BB3577" w:rsidRPr="00BB3577">
        <w:rPr>
          <w:rFonts w:ascii="Times New Roman" w:hAnsi="Times New Roman" w:cs="Times New Roman"/>
          <w:sz w:val="28"/>
          <w:szCs w:val="28"/>
          <w:shd w:val="clear" w:color="auto" w:fill="FFFFFF"/>
        </w:rPr>
        <w:t>"Ppt.ru"</w:t>
      </w:r>
    </w:p>
    <w:p w:rsidR="000833D5" w:rsidRPr="00084CBE" w:rsidRDefault="000833D5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(юридический и фактический)</w:t>
      </w:r>
    </w:p>
    <w:p w:rsidR="000833D5" w:rsidRPr="00084CBE" w:rsidRDefault="00BB3577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456789</w:t>
      </w:r>
      <w:r w:rsidR="000833D5"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Москва, </w:t>
      </w:r>
    </w:p>
    <w:p w:rsidR="000833D5" w:rsidRPr="00084CBE" w:rsidRDefault="00BB3577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577">
        <w:rPr>
          <w:rFonts w:ascii="Times New Roman" w:hAnsi="Times New Roman" w:cs="Times New Roman"/>
          <w:sz w:val="28"/>
          <w:szCs w:val="28"/>
          <w:shd w:val="clear" w:color="auto" w:fill="FFFFFF"/>
        </w:rPr>
        <w:t>просп. Замечательный, д. 1</w:t>
      </w:r>
    </w:p>
    <w:p w:rsidR="000833D5" w:rsidRPr="00084CBE" w:rsidRDefault="000833D5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7 (123) 321 21 10</w:t>
      </w:r>
    </w:p>
    <w:p w:rsidR="005D744B" w:rsidRPr="00084CBE" w:rsidRDefault="005D744B" w:rsidP="00083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744B" w:rsidRPr="000833D5" w:rsidRDefault="005D744B" w:rsidP="000833D5">
      <w:pPr>
        <w:spacing w:after="0" w:line="240" w:lineRule="auto"/>
        <w:jc w:val="right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:rsidR="00623A88" w:rsidRDefault="00623A88" w:rsidP="00623A88">
      <w:pPr>
        <w:spacing w:after="375" w:line="360" w:lineRule="atLeast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0833D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Исковое заявление о взыскании заработной платы</w:t>
      </w:r>
    </w:p>
    <w:p w:rsidR="000833D5" w:rsidRDefault="00CE03B9" w:rsidP="000833D5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августа 2021</w:t>
      </w:r>
      <w:r w:rsidR="000833D5"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я принят на работу в качестве экономиста планово-экономического отдела в</w:t>
      </w:r>
      <w:r w:rsidR="000833D5" w:rsidRPr="00FA191F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Pr="00CE03B9">
        <w:rPr>
          <w:rFonts w:ascii="Times New Roman" w:hAnsi="Times New Roman" w:cs="Times New Roman"/>
          <w:sz w:val="28"/>
          <w:szCs w:val="28"/>
          <w:shd w:val="clear" w:color="auto" w:fill="FFFFFF"/>
        </w:rPr>
        <w:t>"Ppt.ru"</w:t>
      </w:r>
      <w:r w:rsidR="000833D5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33D5" w:rsidRPr="00BB35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23A88"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15 декабр</w:t>
      </w:r>
      <w:r w:rsid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 20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22</w:t>
      </w:r>
      <w:r w:rsid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года</w:t>
      </w:r>
      <w:r w:rsidR="00623A88"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мне не выплачивается з</w:t>
      </w:r>
      <w:r w:rsid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аработная плата.</w:t>
      </w:r>
    </w:p>
    <w:p w:rsidR="005D744B" w:rsidRDefault="005D744B" w:rsidP="000833D5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A88" w:rsidRDefault="00623A88" w:rsidP="000833D5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указано в п. 2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Постановления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Пленума Верховного Суда РФ от 17.03.2004 N 2 "О применении судами Российской Федерации Трудового кодекса Российской Федерации", лицо, считающее, что его права нарушены, по собственному усмотрению выбирает способ разрешения индивидуального трудового спора и вправе либо первоначально обратиться в комиссию по трудовым спорам (кроме дел, которые рассматриваются непосредственно судом), либо сразу обратиться в суд (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статья 382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часть вторая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статьи 390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статья 391 ТК РФ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</w:p>
    <w:p w:rsidR="005D744B" w:rsidRPr="000833D5" w:rsidRDefault="005D744B" w:rsidP="000833D5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0833D5" w:rsidRDefault="00623A88" w:rsidP="005D744B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 комиссию по трудовым спорам за разрешением индивидуального трудового спора я не обращался </w:t>
      </w:r>
      <w:r w:rsidRPr="000833D5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(как вариант: "комиссия по трудовым спорам мне отказала во взыскании заработной платы")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623A88" w:rsidRDefault="00623A88" w:rsidP="005D744B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 указано в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статье 393 ТК РФ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при обращении в суд с иском по требованиям, вытекающим из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трудовых отношений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в том числе по поводу невыполнения либо ненадлежащего выполнения условий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трудового договора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носящих гражданско-правовой характер, работники освобождаются от оплаты пошлин и судебных расходов.</w:t>
      </w:r>
    </w:p>
    <w:p w:rsidR="005D744B" w:rsidRPr="000833D5" w:rsidRDefault="005D744B" w:rsidP="005D744B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A88" w:rsidRPr="000833D5" w:rsidRDefault="00623A88" w:rsidP="00623A88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основании вышеизложенного, руководствуясь ст.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ст. 391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392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395 Трудового кодекса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Российской Федерации, ст.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ст. 131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132 ГПК РФ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прошу суд:</w:t>
      </w:r>
    </w:p>
    <w:p w:rsidR="00623A88" w:rsidRPr="000833D5" w:rsidRDefault="00623A88" w:rsidP="005D744B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E03B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Взыскать с</w:t>
      </w:r>
      <w:r w:rsidR="000833D5" w:rsidRPr="00CE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03B9" w:rsidRPr="00CE0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"Ppt.ru" </w:t>
      </w:r>
      <w:r w:rsid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156 000 </w:t>
      </w:r>
      <w:r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рублей.</w:t>
      </w:r>
    </w:p>
    <w:p w:rsidR="00393336" w:rsidRDefault="00393336" w:rsidP="005D744B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A88" w:rsidRPr="00393336" w:rsidRDefault="00623A88" w:rsidP="005D744B">
      <w:pPr>
        <w:spacing w:after="0" w:line="360" w:lineRule="atLeast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39333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lastRenderedPageBreak/>
        <w:t>Приложения:</w:t>
      </w:r>
    </w:p>
    <w:p w:rsidR="00393336" w:rsidRDefault="00623A88" w:rsidP="005D744B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D74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Копия ис</w:t>
      </w:r>
      <w:r w:rsidR="0039333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кового заявления для ответчика.</w:t>
      </w:r>
    </w:p>
    <w:p w:rsidR="00393336" w:rsidRDefault="00623A88" w:rsidP="005D744B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D74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Справка о тарифной ставке (окл</w:t>
      </w:r>
      <w:r w:rsidR="0039333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аде) и среднем заработке истца.</w:t>
      </w:r>
    </w:p>
    <w:p w:rsidR="00393336" w:rsidRDefault="00623A88" w:rsidP="005D744B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D74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Письменный расчет о причитающейся сумме заработной платы.</w:t>
      </w:r>
    </w:p>
    <w:p w:rsidR="00623A88" w:rsidRPr="005D744B" w:rsidRDefault="00623A88" w:rsidP="005D744B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D74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Копия решения комиссии по трудовым спорам.</w:t>
      </w:r>
    </w:p>
    <w:p w:rsidR="005D744B" w:rsidRPr="005D744B" w:rsidRDefault="005D744B" w:rsidP="00393336">
      <w:pPr>
        <w:pStyle w:val="a3"/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23A88" w:rsidRPr="000833D5" w:rsidRDefault="00C15905" w:rsidP="005D744B">
      <w:pPr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20</w:t>
      </w:r>
      <w:bookmarkStart w:id="0" w:name="_GoBack"/>
      <w:bookmarkEnd w:id="0"/>
      <w:r w:rsidR="0039333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декабря 2022</w:t>
      </w:r>
      <w:r w:rsidR="005D74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23A88" w:rsidRPr="000833D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г.  </w:t>
      </w:r>
      <w:r w:rsidR="005D74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</w:t>
      </w:r>
      <w:proofErr w:type="spellStart"/>
      <w:r w:rsidR="00CE03B9" w:rsidRPr="005F35C2">
        <w:rPr>
          <w:rFonts w:ascii="Times New Roman" w:eastAsia="Times New Roman" w:hAnsi="Times New Roman" w:cs="Times New Roman"/>
          <w:i/>
          <w:color w:val="0000FF"/>
          <w:spacing w:val="3"/>
          <w:sz w:val="28"/>
          <w:szCs w:val="28"/>
          <w:lang w:eastAsia="ru-RU"/>
        </w:rPr>
        <w:t>Пэпэтэшин</w:t>
      </w:r>
      <w:proofErr w:type="spellEnd"/>
      <w:r w:rsidR="005D74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/ </w:t>
      </w:r>
      <w:proofErr w:type="spellStart"/>
      <w:r w:rsidR="00057A95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Пэпэтэшин</w:t>
      </w:r>
      <w:proofErr w:type="spellEnd"/>
      <w:r w:rsidR="00057A95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Петрович</w:t>
      </w:r>
    </w:p>
    <w:p w:rsidR="009332BF" w:rsidRPr="000833D5" w:rsidRDefault="009332BF">
      <w:pPr>
        <w:rPr>
          <w:rFonts w:ascii="Times New Roman" w:hAnsi="Times New Roman" w:cs="Times New Roman"/>
          <w:sz w:val="28"/>
          <w:szCs w:val="28"/>
        </w:rPr>
      </w:pPr>
    </w:p>
    <w:sectPr w:rsidR="009332BF" w:rsidRPr="0008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56DCB"/>
    <w:multiLevelType w:val="hybridMultilevel"/>
    <w:tmpl w:val="98462048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39"/>
    <w:rsid w:val="00057A95"/>
    <w:rsid w:val="000833D5"/>
    <w:rsid w:val="00084CBE"/>
    <w:rsid w:val="00192F39"/>
    <w:rsid w:val="00393336"/>
    <w:rsid w:val="005D744B"/>
    <w:rsid w:val="005F35C2"/>
    <w:rsid w:val="00623A88"/>
    <w:rsid w:val="00725417"/>
    <w:rsid w:val="009332BF"/>
    <w:rsid w:val="00BB3577"/>
    <w:rsid w:val="00C15905"/>
    <w:rsid w:val="00CE03B9"/>
    <w:rsid w:val="00F1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6831B-5175-41BB-B9FC-24223EB6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4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kiplus.ru/otvetch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Анна</cp:lastModifiedBy>
  <cp:revision>13</cp:revision>
  <dcterms:created xsi:type="dcterms:W3CDTF">2019-11-07T12:45:00Z</dcterms:created>
  <dcterms:modified xsi:type="dcterms:W3CDTF">2022-12-24T16:45:00Z</dcterms:modified>
</cp:coreProperties>
</file>