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A1" w:rsidRDefault="00BD0EA1" w:rsidP="006C057C">
      <w:pPr>
        <w:jc w:val="right"/>
        <w:rPr>
          <w:b/>
        </w:rPr>
      </w:pPr>
    </w:p>
    <w:p w:rsidR="00D21B52" w:rsidRPr="00D21B52" w:rsidRDefault="00D21B52" w:rsidP="006C057C">
      <w:pPr>
        <w:jc w:val="right"/>
        <w:rPr>
          <w:b/>
        </w:rPr>
      </w:pPr>
      <w:r w:rsidRPr="00D21B52">
        <w:rPr>
          <w:b/>
        </w:rPr>
        <w:t>Ханты-Мансийский районный суд</w:t>
      </w:r>
    </w:p>
    <w:p w:rsidR="00D21B52" w:rsidRPr="00D21B52" w:rsidRDefault="00D21B52" w:rsidP="006C057C">
      <w:pPr>
        <w:jc w:val="right"/>
        <w:rPr>
          <w:b/>
        </w:rPr>
      </w:pPr>
      <w:r w:rsidRPr="00D21B52">
        <w:rPr>
          <w:b/>
        </w:rPr>
        <w:t xml:space="preserve">Ханты-Мансийского автономного округа - </w:t>
      </w:r>
      <w:proofErr w:type="spellStart"/>
      <w:r w:rsidRPr="00D21B52">
        <w:rPr>
          <w:b/>
        </w:rPr>
        <w:t>Югры</w:t>
      </w:r>
      <w:proofErr w:type="spellEnd"/>
    </w:p>
    <w:p w:rsidR="00501417" w:rsidRDefault="00D21B52" w:rsidP="006C057C">
      <w:pPr>
        <w:jc w:val="right"/>
      </w:pPr>
      <w:r>
        <w:t xml:space="preserve">628011, </w:t>
      </w:r>
      <w:r w:rsidR="00501417" w:rsidRPr="00501417">
        <w:t xml:space="preserve">Ханты-Мансийский автономный округ – </w:t>
      </w:r>
      <w:proofErr w:type="spellStart"/>
      <w:r w:rsidR="00501417" w:rsidRPr="00501417">
        <w:t>Югра</w:t>
      </w:r>
      <w:proofErr w:type="spellEnd"/>
      <w:r w:rsidR="00501417">
        <w:t>,</w:t>
      </w:r>
    </w:p>
    <w:p w:rsidR="00A8172D" w:rsidRDefault="00D21B52" w:rsidP="006C057C">
      <w:pPr>
        <w:jc w:val="right"/>
      </w:pPr>
      <w:r w:rsidRPr="00501417">
        <w:t> </w:t>
      </w:r>
      <w:r>
        <w:t>г. Ханты-Мансийск, ул. Ленина, д. 63</w:t>
      </w:r>
    </w:p>
    <w:p w:rsidR="00D21B52" w:rsidRDefault="00D21B52" w:rsidP="006C057C">
      <w:pPr>
        <w:jc w:val="right"/>
      </w:pPr>
    </w:p>
    <w:p w:rsidR="00D21B52" w:rsidRDefault="00D21B52" w:rsidP="006C057C">
      <w:pPr>
        <w:jc w:val="right"/>
      </w:pPr>
    </w:p>
    <w:p w:rsidR="00D17BB3" w:rsidRPr="006C057C" w:rsidRDefault="00D17BB3" w:rsidP="00D17BB3">
      <w:pPr>
        <w:jc w:val="right"/>
        <w:rPr>
          <w:b/>
        </w:rPr>
      </w:pPr>
      <w:r>
        <w:rPr>
          <w:b/>
        </w:rPr>
        <w:t xml:space="preserve">Истец: Общество с ограниченной ответственностью </w:t>
      </w:r>
    </w:p>
    <w:p w:rsidR="00D17BB3" w:rsidRDefault="00D17BB3" w:rsidP="00D17BB3">
      <w:pPr>
        <w:jc w:val="right"/>
        <w:rPr>
          <w:b/>
        </w:rPr>
      </w:pPr>
      <w:r w:rsidRPr="00886F1D">
        <w:rPr>
          <w:b/>
        </w:rPr>
        <w:t>«</w:t>
      </w:r>
      <w:r w:rsidR="002F5662">
        <w:rPr>
          <w:b/>
        </w:rPr>
        <w:t>ТОТ</w:t>
      </w:r>
      <w:r w:rsidRPr="00886F1D">
        <w:rPr>
          <w:b/>
        </w:rPr>
        <w:t>»</w:t>
      </w:r>
    </w:p>
    <w:p w:rsidR="00D17BB3" w:rsidRPr="00703451" w:rsidRDefault="00D17BB3" w:rsidP="00D17BB3">
      <w:pPr>
        <w:jc w:val="right"/>
      </w:pPr>
      <w:r>
        <w:t>г</w:t>
      </w:r>
      <w:r w:rsidRPr="00703451">
        <w:t xml:space="preserve">. Курган, ул. </w:t>
      </w:r>
      <w:proofErr w:type="spellStart"/>
      <w:r w:rsidRPr="00703451">
        <w:t>Половинская</w:t>
      </w:r>
      <w:proofErr w:type="spellEnd"/>
      <w:r w:rsidRPr="00703451">
        <w:t xml:space="preserve">, </w:t>
      </w:r>
      <w:r w:rsidR="002F5662">
        <w:t>2</w:t>
      </w:r>
    </w:p>
    <w:p w:rsidR="00BD0EA1" w:rsidRDefault="00D17BB3" w:rsidP="006C057C">
      <w:pPr>
        <w:jc w:val="right"/>
      </w:pPr>
      <w:r>
        <w:t>8-912-575-2992</w:t>
      </w:r>
    </w:p>
    <w:p w:rsidR="006C057C" w:rsidRDefault="006C057C" w:rsidP="006C057C">
      <w:pPr>
        <w:jc w:val="right"/>
      </w:pPr>
    </w:p>
    <w:p w:rsidR="006C057C" w:rsidRDefault="006C057C" w:rsidP="006C057C">
      <w:pPr>
        <w:jc w:val="right"/>
        <w:rPr>
          <w:b/>
        </w:rPr>
      </w:pPr>
      <w:r w:rsidRPr="006C057C">
        <w:rPr>
          <w:b/>
        </w:rPr>
        <w:t xml:space="preserve">Ответчик: </w:t>
      </w:r>
      <w:proofErr w:type="spellStart"/>
      <w:r w:rsidR="002F5662">
        <w:rPr>
          <w:b/>
        </w:rPr>
        <w:t>Доо</w:t>
      </w:r>
      <w:proofErr w:type="spellEnd"/>
      <w:r w:rsidR="002F5662">
        <w:rPr>
          <w:b/>
        </w:rPr>
        <w:t xml:space="preserve"> Наталья Юрьевна</w:t>
      </w:r>
    </w:p>
    <w:p w:rsidR="003E79E5" w:rsidRDefault="00D3332D" w:rsidP="006C057C">
      <w:pPr>
        <w:jc w:val="right"/>
      </w:pPr>
      <w:r>
        <w:t xml:space="preserve">Тюменская обл., </w:t>
      </w:r>
      <w:r w:rsidR="003E79E5">
        <w:t xml:space="preserve">Ханты-Мансийский автономный округ, </w:t>
      </w:r>
    </w:p>
    <w:p w:rsidR="00F95E2D" w:rsidRDefault="003E79E5" w:rsidP="006C057C">
      <w:pPr>
        <w:jc w:val="right"/>
      </w:pPr>
      <w:r>
        <w:t xml:space="preserve">п. </w:t>
      </w:r>
      <w:r w:rsidR="002F5662">
        <w:t>Горный</w:t>
      </w:r>
      <w:r>
        <w:t xml:space="preserve">, ул. Ленина, </w:t>
      </w:r>
      <w:r w:rsidR="002F5662">
        <w:t>7</w:t>
      </w:r>
    </w:p>
    <w:p w:rsidR="002D73D8" w:rsidRDefault="002D73D8" w:rsidP="006C057C">
      <w:pPr>
        <w:jc w:val="right"/>
      </w:pPr>
    </w:p>
    <w:p w:rsidR="005F2AB7" w:rsidRDefault="002575F1" w:rsidP="005F2AB7">
      <w:pPr>
        <w:ind w:left="5664"/>
      </w:pPr>
      <w:r w:rsidRPr="002575F1">
        <w:t xml:space="preserve">        </w:t>
      </w:r>
      <w:r w:rsidR="005F2AB7">
        <w:t xml:space="preserve">        Цена иска: 205 031</w:t>
      </w:r>
      <w:r w:rsidR="007D07A5">
        <w:t xml:space="preserve"> руб. </w:t>
      </w:r>
      <w:r w:rsidR="005F2AB7">
        <w:t>34 коп</w:t>
      </w:r>
    </w:p>
    <w:p w:rsidR="007D07A5" w:rsidRDefault="005F2AB7" w:rsidP="005F2AB7">
      <w:pPr>
        <w:ind w:left="5664"/>
      </w:pPr>
      <w:r>
        <w:t xml:space="preserve">                </w:t>
      </w:r>
      <w:r w:rsidR="005874F9">
        <w:t>Госпошлина: 5 251</w:t>
      </w:r>
      <w:r w:rsidR="007D07A5">
        <w:t xml:space="preserve"> руб.</w:t>
      </w:r>
    </w:p>
    <w:p w:rsidR="007D07A5" w:rsidRDefault="007D07A5" w:rsidP="002D73D8">
      <w:pPr>
        <w:jc w:val="center"/>
      </w:pPr>
    </w:p>
    <w:p w:rsidR="00971B72" w:rsidRPr="004E0322" w:rsidRDefault="00971B72" w:rsidP="00971B72">
      <w:pPr>
        <w:jc w:val="center"/>
        <w:rPr>
          <w:b/>
        </w:rPr>
      </w:pPr>
      <w:r>
        <w:rPr>
          <w:b/>
        </w:rPr>
        <w:t>Исковое заявление о взыскании задолженности</w:t>
      </w:r>
    </w:p>
    <w:p w:rsidR="00971B72" w:rsidRDefault="00971B72" w:rsidP="00971B72">
      <w:pPr>
        <w:jc w:val="both"/>
        <w:rPr>
          <w:b/>
        </w:rPr>
      </w:pPr>
    </w:p>
    <w:p w:rsidR="00971B72" w:rsidRDefault="00971B72" w:rsidP="00971B72">
      <w:pPr>
        <w:jc w:val="both"/>
        <w:rPr>
          <w:b/>
        </w:rPr>
      </w:pPr>
    </w:p>
    <w:p w:rsidR="007C5AF2" w:rsidRDefault="00971B72" w:rsidP="00971B72">
      <w:pPr>
        <w:jc w:val="both"/>
      </w:pPr>
      <w:r>
        <w:rPr>
          <w:b/>
        </w:rPr>
        <w:tab/>
      </w:r>
      <w:r w:rsidR="002F5662">
        <w:t>Между ООО «ТОТ</w:t>
      </w:r>
      <w:r>
        <w:t>»</w:t>
      </w:r>
      <w:r w:rsidR="005D5EBE">
        <w:t xml:space="preserve"> (Поставщик)</w:t>
      </w:r>
      <w:r>
        <w:t xml:space="preserve"> и </w:t>
      </w:r>
      <w:r w:rsidR="005D5EBE">
        <w:t>Дороши</w:t>
      </w:r>
      <w:r w:rsidR="002F5662">
        <w:t>ной М.А. (Покупатель) 16.08.2018</w:t>
      </w:r>
      <w:r w:rsidR="005D5EBE">
        <w:t>г. был</w:t>
      </w:r>
      <w:r>
        <w:t xml:space="preserve"> заключен договор </w:t>
      </w:r>
      <w:r w:rsidR="002F5662">
        <w:t>поставки №100. 23.12.2018</w:t>
      </w:r>
      <w:r w:rsidR="00E35196">
        <w:t xml:space="preserve">г. </w:t>
      </w:r>
      <w:proofErr w:type="spellStart"/>
      <w:r w:rsidR="002F5662">
        <w:t>Доо</w:t>
      </w:r>
      <w:proofErr w:type="spellEnd"/>
      <w:r w:rsidR="002F5662">
        <w:t xml:space="preserve"> Н.Ю</w:t>
      </w:r>
      <w:r w:rsidR="00E35196">
        <w:t>. была поставлена</w:t>
      </w:r>
      <w:r>
        <w:t xml:space="preserve">  мясная продукция на сумму </w:t>
      </w:r>
      <w:r w:rsidR="00E35196">
        <w:rPr>
          <w:b/>
        </w:rPr>
        <w:t>150 8</w:t>
      </w:r>
      <w:r w:rsidR="007F10F2">
        <w:rPr>
          <w:b/>
        </w:rPr>
        <w:t>63 руб. 34</w:t>
      </w:r>
      <w:r w:rsidR="007C5AF2">
        <w:rPr>
          <w:b/>
        </w:rPr>
        <w:t xml:space="preserve"> коп., </w:t>
      </w:r>
      <w:r w:rsidRPr="006C2E4A">
        <w:t>подтверждением чего</w:t>
      </w:r>
      <w:r w:rsidR="002F5662">
        <w:t xml:space="preserve"> является счет-фактура №1</w:t>
      </w:r>
      <w:r w:rsidR="007F10F2" w:rsidRPr="006C2E4A">
        <w:t xml:space="preserve"> от 23.12</w:t>
      </w:r>
      <w:r w:rsidR="002F5662">
        <w:t>.2018</w:t>
      </w:r>
      <w:r w:rsidRPr="006C2E4A">
        <w:t>г.</w:t>
      </w:r>
      <w:r>
        <w:t xml:space="preserve"> </w:t>
      </w:r>
      <w:r w:rsidR="007C5AF2">
        <w:t>Согласно п.6.3. договора поставки Покупатель обязан оплатить поставленную продукцию в течение 7 банковских дней</w:t>
      </w:r>
      <w:r w:rsidR="00DC2CA4">
        <w:t>, то есть, расчет должен быть произведен до 1</w:t>
      </w:r>
      <w:r w:rsidR="00F12B83">
        <w:t>5</w:t>
      </w:r>
      <w:r w:rsidR="00DC2CA4">
        <w:t>.01.201</w:t>
      </w:r>
      <w:r w:rsidR="002F5662">
        <w:t>9</w:t>
      </w:r>
      <w:r w:rsidR="00DC2CA4">
        <w:t>г., однако, в полном объеме з</w:t>
      </w:r>
      <w:r w:rsidR="002F5662">
        <w:t>адолженность не погашена</w:t>
      </w:r>
      <w:r w:rsidR="00DC2CA4">
        <w:t xml:space="preserve"> до настоящего времени.</w:t>
      </w:r>
    </w:p>
    <w:p w:rsidR="007C5AF2" w:rsidRDefault="007C5AF2" w:rsidP="00971B72">
      <w:pPr>
        <w:jc w:val="both"/>
      </w:pPr>
    </w:p>
    <w:p w:rsidR="00971B72" w:rsidRPr="003B5330" w:rsidRDefault="00F12B83" w:rsidP="003B5330">
      <w:pPr>
        <w:jc w:val="both"/>
        <w:rPr>
          <w:b/>
        </w:rPr>
      </w:pPr>
      <w:r>
        <w:tab/>
      </w:r>
      <w:r w:rsidR="00971B72">
        <w:t xml:space="preserve">Частично произведена оплата данной продукции на </w:t>
      </w:r>
      <w:r w:rsidR="002F5662">
        <w:rPr>
          <w:b/>
        </w:rPr>
        <w:t>15 000 рублей 13.03.2019</w:t>
      </w:r>
      <w:r w:rsidR="00971B72" w:rsidRPr="007C006C">
        <w:rPr>
          <w:b/>
        </w:rPr>
        <w:t>г.</w:t>
      </w:r>
      <w:r w:rsidR="00971B72">
        <w:t xml:space="preserve">, </w:t>
      </w:r>
      <w:r w:rsidR="003B5330">
        <w:t xml:space="preserve">то есть на настоящий момент </w:t>
      </w:r>
      <w:r w:rsidR="00971B72">
        <w:t xml:space="preserve">задолженность составляет </w:t>
      </w:r>
      <w:r>
        <w:rPr>
          <w:b/>
        </w:rPr>
        <w:t>135 863 руб. 34</w:t>
      </w:r>
      <w:r w:rsidR="00971B72" w:rsidRPr="007C006C">
        <w:rPr>
          <w:b/>
        </w:rPr>
        <w:t xml:space="preserve"> коп.</w:t>
      </w:r>
      <w:r w:rsidR="00971B72">
        <w:tab/>
      </w:r>
      <w:r w:rsidR="00971B72">
        <w:br/>
      </w:r>
      <w:r w:rsidR="00971B72">
        <w:tab/>
        <w:t>Оставшаяся сумма задолж</w:t>
      </w:r>
      <w:r w:rsidR="00F80F77">
        <w:t>енности не погашена до сих пор</w:t>
      </w:r>
      <w:r w:rsidR="00971B72">
        <w:t xml:space="preserve">. </w:t>
      </w:r>
    </w:p>
    <w:p w:rsidR="00971B72" w:rsidRPr="000C5752" w:rsidRDefault="00971B72" w:rsidP="00971B72">
      <w:pPr>
        <w:jc w:val="both"/>
      </w:pPr>
      <w:r>
        <w:tab/>
      </w:r>
      <w:r w:rsidRPr="000C5752">
        <w:t>Согласно ст. 309 ГК РФ обязательства должны исполняться надлежащим образом в соответствии с условиями обязательства и требованиями закона, в соответствии со ст. 310 ГК РФ односторонний отказ от исполнения обязательства и одностороннее изменение его условий не допускаются.</w:t>
      </w:r>
      <w:r>
        <w:t xml:space="preserve"> </w:t>
      </w:r>
    </w:p>
    <w:p w:rsidR="000F743F" w:rsidRDefault="000F743F" w:rsidP="00971B72">
      <w:pPr>
        <w:pStyle w:val="a4"/>
        <w:ind w:firstLine="708"/>
        <w:jc w:val="both"/>
      </w:pPr>
      <w:r>
        <w:t>Договором предусмотрена ответственность Покупателя за такое нарушение обязательств, как просрочка оплаты, с</w:t>
      </w:r>
      <w:r w:rsidR="00524D7D">
        <w:t xml:space="preserve">огласно п.7.1 </w:t>
      </w:r>
      <w:r>
        <w:t>договора поставки за каждый день просрочки Покупатель обязан уплатить  пеню в размере 0,2% от суммы задолженности.</w:t>
      </w:r>
    </w:p>
    <w:p w:rsidR="00750309" w:rsidRDefault="000F743F" w:rsidP="00971B72">
      <w:pPr>
        <w:pStyle w:val="a4"/>
        <w:ind w:firstLine="708"/>
        <w:jc w:val="both"/>
      </w:pPr>
      <w:r>
        <w:t>Расчет пени. Так как была произведена частичная оплата, сначала рассчитываем пеню на сумму</w:t>
      </w:r>
      <w:r w:rsidR="005C0585">
        <w:t xml:space="preserve"> задолженности 150 863 руб. 34 коп. с момента, когда должна была быть произведена оплата по договору, то есть</w:t>
      </w:r>
      <w:r w:rsidR="00C93098">
        <w:t>,</w:t>
      </w:r>
      <w:r w:rsidR="005C0585">
        <w:t xml:space="preserve"> с 16.01.2015г., до даты частичной оплаты, то есть, до 13.03.2015г. </w:t>
      </w:r>
      <w:r w:rsidR="00C93098">
        <w:t xml:space="preserve">Количество дней составляет </w:t>
      </w:r>
      <w:r w:rsidR="00750309">
        <w:t xml:space="preserve">55. </w:t>
      </w:r>
      <w:r w:rsidR="005C0585">
        <w:t xml:space="preserve">Размер пень составляет: </w:t>
      </w:r>
      <w:r w:rsidR="00C93098">
        <w:t>150 863,</w:t>
      </w:r>
      <w:r w:rsidR="001643C2">
        <w:t>34*</w:t>
      </w:r>
      <w:r w:rsidR="00C93098">
        <w:t>0,2%*</w:t>
      </w:r>
      <w:r w:rsidR="00750309">
        <w:t xml:space="preserve">55 =  </w:t>
      </w:r>
      <w:r w:rsidR="005F2AB7">
        <w:rPr>
          <w:b/>
        </w:rPr>
        <w:t>16</w:t>
      </w:r>
      <w:r w:rsidR="00750309" w:rsidRPr="006C2E4A">
        <w:rPr>
          <w:b/>
        </w:rPr>
        <w:t>594 руб</w:t>
      </w:r>
      <w:r w:rsidR="00750309">
        <w:t>.</w:t>
      </w:r>
    </w:p>
    <w:p w:rsidR="001D56CF" w:rsidRDefault="00750309" w:rsidP="00971B72">
      <w:pPr>
        <w:pStyle w:val="a4"/>
        <w:ind w:firstLine="708"/>
        <w:jc w:val="both"/>
      </w:pPr>
      <w:r>
        <w:t>Теперь произведем расчет пени с момента частичной оплаты до момент</w:t>
      </w:r>
      <w:r w:rsidR="00A004B9">
        <w:t>а</w:t>
      </w:r>
      <w:r>
        <w:t xml:space="preserve"> подачи заявления в суд. Количество дней </w:t>
      </w:r>
      <w:r w:rsidR="002F5662">
        <w:t>составляет с 14.03.2018г. по 25.09.2019</w:t>
      </w:r>
      <w:r w:rsidR="001643C2">
        <w:t xml:space="preserve">г. </w:t>
      </w:r>
      <w:r w:rsidR="006321D2">
        <w:t xml:space="preserve">194 дня. Расчет пени: 135 863, 34 (с учетом оплаты 15 000 руб. от 13.03.2015г.)*0,2%*194 = </w:t>
      </w:r>
      <w:r w:rsidR="001D56CF">
        <w:t>52 574 руб.</w:t>
      </w:r>
    </w:p>
    <w:p w:rsidR="006C2E4A" w:rsidRDefault="001D56CF" w:rsidP="00971B72">
      <w:pPr>
        <w:pStyle w:val="a4"/>
        <w:ind w:firstLine="708"/>
        <w:jc w:val="both"/>
      </w:pPr>
      <w:r>
        <w:t xml:space="preserve">Итого, размер пени составляет 16 594  + 52 574 = </w:t>
      </w:r>
      <w:r w:rsidR="006C2E4A" w:rsidRPr="006C2E4A">
        <w:rPr>
          <w:b/>
        </w:rPr>
        <w:t>69 168 руб.</w:t>
      </w:r>
      <w:r w:rsidR="006C2E4A">
        <w:t xml:space="preserve"> </w:t>
      </w:r>
    </w:p>
    <w:p w:rsidR="00A004B9" w:rsidRDefault="00A004B9" w:rsidP="00971B72">
      <w:pPr>
        <w:pStyle w:val="a4"/>
        <w:ind w:firstLine="708"/>
        <w:jc w:val="both"/>
        <w:rPr>
          <w:lang w:val="en-US"/>
        </w:rPr>
      </w:pPr>
      <w:r>
        <w:lastRenderedPageBreak/>
        <w:t xml:space="preserve">За составление искового заявления оплачено 1 000 руб. юристу, что подтверждается договором и распиской, </w:t>
      </w:r>
      <w:r w:rsidR="008D5C73">
        <w:t xml:space="preserve">эти расходы относятся к судебным и подлежат взысканию с ответчика. </w:t>
      </w:r>
    </w:p>
    <w:p w:rsidR="00862F6C" w:rsidRDefault="00DB2BCA" w:rsidP="00862F6C">
      <w:pPr>
        <w:pStyle w:val="a4"/>
        <w:jc w:val="both"/>
      </w:pPr>
      <w:r>
        <w:tab/>
      </w:r>
      <w:r w:rsidR="000351CE">
        <w:t xml:space="preserve">На момент заключения договора </w:t>
      </w:r>
      <w:proofErr w:type="spellStart"/>
      <w:r w:rsidR="002F5662">
        <w:t>Доо</w:t>
      </w:r>
      <w:proofErr w:type="spellEnd"/>
      <w:r w:rsidR="002F5662">
        <w:t xml:space="preserve"> Н.Ю.</w:t>
      </w:r>
      <w:r w:rsidR="000351CE">
        <w:t xml:space="preserve"> имела статус индивидуального предпринимателя, </w:t>
      </w:r>
      <w:r w:rsidR="000351CE" w:rsidRPr="00862F6C">
        <w:rPr>
          <w:b/>
        </w:rPr>
        <w:t>но на данный момент она ИП уже не является</w:t>
      </w:r>
      <w:r w:rsidR="000351CE">
        <w:t xml:space="preserve">, что подтверждается распечаткой с официального сайта </w:t>
      </w:r>
      <w:proofErr w:type="spellStart"/>
      <w:r w:rsidR="000351CE">
        <w:t>ИФНС</w:t>
      </w:r>
      <w:proofErr w:type="spellEnd"/>
      <w:r w:rsidR="000351CE">
        <w:t xml:space="preserve"> РФ, </w:t>
      </w:r>
      <w:r w:rsidR="002F5662">
        <w:t>с 20.07.2019</w:t>
      </w:r>
      <w:r w:rsidR="00862F6C">
        <w:t xml:space="preserve">г. деятельность Дорошиной в качестве ИП прекращена. Таким образом, дело относится к подведомственности суда общей юрисдикции на основании ст. </w:t>
      </w:r>
      <w:r>
        <w:t>22 ГПК РФ, согласно которой</w:t>
      </w:r>
      <w:r w:rsidR="00862F6C">
        <w:t xml:space="preserve"> </w:t>
      </w:r>
      <w:r>
        <w:t>с</w:t>
      </w:r>
      <w:r w:rsidR="00862F6C">
        <w:t>уды рассматривают и разрешают:</w:t>
      </w:r>
      <w:r>
        <w:t xml:space="preserve"> </w:t>
      </w:r>
      <w:r w:rsidR="00862F6C">
        <w:t>исковые дела с участием граждан, организаций, органов государственной власти, органов местного самоуправления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</w:t>
      </w:r>
      <w:r>
        <w:t>огических и иных правоотношений.</w:t>
      </w:r>
    </w:p>
    <w:p w:rsidR="000351CE" w:rsidRPr="000351CE" w:rsidRDefault="000351CE" w:rsidP="00DB2BCA"/>
    <w:p w:rsidR="00971B72" w:rsidRDefault="00971B72" w:rsidP="006C2E4A">
      <w:pPr>
        <w:pStyle w:val="a4"/>
        <w:ind w:firstLine="708"/>
        <w:jc w:val="both"/>
      </w:pPr>
      <w:r>
        <w:t xml:space="preserve">На основании изложенного, руководствуясь статьями 309, 310, 314, 403, 404, 408, 454, 395 Гражданского кодекса РФ, </w:t>
      </w:r>
    </w:p>
    <w:p w:rsidR="00971B72" w:rsidRDefault="00971B72" w:rsidP="00971B72">
      <w:pPr>
        <w:ind w:firstLine="708"/>
      </w:pPr>
      <w:r>
        <w:t xml:space="preserve">Прошу: </w:t>
      </w:r>
    </w:p>
    <w:p w:rsidR="00971B72" w:rsidRDefault="00971B72" w:rsidP="00971B72">
      <w:pPr>
        <w:ind w:firstLine="708"/>
        <w:jc w:val="both"/>
      </w:pPr>
    </w:p>
    <w:p w:rsidR="00971B72" w:rsidRPr="00176757" w:rsidRDefault="00971B72" w:rsidP="00971B72">
      <w:pPr>
        <w:ind w:firstLine="708"/>
        <w:jc w:val="both"/>
      </w:pPr>
      <w:r>
        <w:t xml:space="preserve">Взыскать с </w:t>
      </w:r>
      <w:proofErr w:type="spellStart"/>
      <w:r w:rsidR="002F5662">
        <w:t>Доо</w:t>
      </w:r>
      <w:proofErr w:type="spellEnd"/>
      <w:r w:rsidR="002F5662">
        <w:t xml:space="preserve"> Натальи Юрьевны</w:t>
      </w:r>
      <w:r>
        <w:rPr>
          <w:b/>
        </w:rPr>
        <w:t xml:space="preserve"> </w:t>
      </w:r>
      <w:r>
        <w:t xml:space="preserve">задолженность по договору </w:t>
      </w:r>
      <w:r w:rsidR="00A14A00">
        <w:t xml:space="preserve">поставки </w:t>
      </w:r>
      <w:r>
        <w:t xml:space="preserve">в размере </w:t>
      </w:r>
      <w:r w:rsidR="006C2E4A" w:rsidRPr="008D5C73">
        <w:rPr>
          <w:b/>
        </w:rPr>
        <w:t>135 863 руб. 34</w:t>
      </w:r>
      <w:r w:rsidRPr="008D5C73">
        <w:rPr>
          <w:b/>
        </w:rPr>
        <w:t xml:space="preserve"> коп</w:t>
      </w:r>
      <w:r>
        <w:t xml:space="preserve">.,  </w:t>
      </w:r>
      <w:r w:rsidR="006C2E4A">
        <w:t>пени</w:t>
      </w:r>
      <w:r w:rsidR="00A004B9">
        <w:t xml:space="preserve"> </w:t>
      </w:r>
      <w:r w:rsidR="00A004B9" w:rsidRPr="008D5C73">
        <w:rPr>
          <w:b/>
        </w:rPr>
        <w:t>69 168</w:t>
      </w:r>
      <w:r w:rsidRPr="008D5C73">
        <w:rPr>
          <w:b/>
        </w:rPr>
        <w:t xml:space="preserve"> руб</w:t>
      </w:r>
      <w:r>
        <w:t xml:space="preserve">., госпошлину в размере </w:t>
      </w:r>
      <w:r w:rsidR="005874F9">
        <w:t xml:space="preserve">5 251 </w:t>
      </w:r>
      <w:r>
        <w:t>руб., расходы на оплату услуг представителя 1 000 руб.</w:t>
      </w:r>
    </w:p>
    <w:p w:rsidR="00971B72" w:rsidRDefault="00971B72" w:rsidP="00971B72">
      <w:pPr>
        <w:ind w:firstLine="708"/>
        <w:jc w:val="both"/>
      </w:pPr>
    </w:p>
    <w:p w:rsidR="00971B72" w:rsidRDefault="00971B72" w:rsidP="00971B72">
      <w:pPr>
        <w:ind w:firstLine="708"/>
        <w:jc w:val="both"/>
        <w:rPr>
          <w:sz w:val="20"/>
          <w:szCs w:val="20"/>
        </w:rPr>
      </w:pPr>
      <w:r w:rsidRPr="00405D7C">
        <w:rPr>
          <w:sz w:val="20"/>
          <w:szCs w:val="20"/>
        </w:rPr>
        <w:t>Приложение:</w:t>
      </w:r>
    </w:p>
    <w:p w:rsidR="00971B72" w:rsidRPr="00405D7C" w:rsidRDefault="00971B72" w:rsidP="00971B72">
      <w:pPr>
        <w:ind w:firstLine="708"/>
        <w:jc w:val="both"/>
        <w:rPr>
          <w:sz w:val="20"/>
          <w:szCs w:val="20"/>
        </w:rPr>
      </w:pPr>
    </w:p>
    <w:p w:rsidR="00971B72" w:rsidRPr="003A150D" w:rsidRDefault="00971B72" w:rsidP="00971B72">
      <w:pPr>
        <w:numPr>
          <w:ilvl w:val="0"/>
          <w:numId w:val="2"/>
        </w:numPr>
        <w:jc w:val="both"/>
        <w:rPr>
          <w:sz w:val="22"/>
          <w:szCs w:val="22"/>
        </w:rPr>
      </w:pPr>
      <w:r w:rsidRPr="003A150D">
        <w:rPr>
          <w:sz w:val="22"/>
          <w:szCs w:val="22"/>
        </w:rPr>
        <w:t>Платежное поручение об уплате госпошлины.</w:t>
      </w:r>
    </w:p>
    <w:p w:rsidR="00860219" w:rsidRDefault="00971B72" w:rsidP="00971B72">
      <w:pPr>
        <w:numPr>
          <w:ilvl w:val="0"/>
          <w:numId w:val="2"/>
        </w:numPr>
        <w:jc w:val="both"/>
        <w:rPr>
          <w:sz w:val="22"/>
          <w:szCs w:val="22"/>
        </w:rPr>
      </w:pPr>
      <w:r w:rsidRPr="003A150D">
        <w:rPr>
          <w:sz w:val="22"/>
          <w:szCs w:val="22"/>
        </w:rPr>
        <w:t xml:space="preserve">Копия </w:t>
      </w:r>
      <w:r w:rsidR="002F5662">
        <w:rPr>
          <w:sz w:val="22"/>
          <w:szCs w:val="22"/>
        </w:rPr>
        <w:t>договора поставки №100 от 16.08.2018</w:t>
      </w:r>
      <w:r w:rsidR="00860219">
        <w:rPr>
          <w:sz w:val="22"/>
          <w:szCs w:val="22"/>
        </w:rPr>
        <w:t>г.</w:t>
      </w:r>
    </w:p>
    <w:p w:rsidR="00971B72" w:rsidRDefault="002F5662" w:rsidP="00971B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Копия </w:t>
      </w:r>
      <w:proofErr w:type="spellStart"/>
      <w:r>
        <w:rPr>
          <w:sz w:val="22"/>
          <w:szCs w:val="22"/>
        </w:rPr>
        <w:t>счет-фактуры</w:t>
      </w:r>
      <w:proofErr w:type="spellEnd"/>
      <w:r>
        <w:rPr>
          <w:sz w:val="22"/>
          <w:szCs w:val="22"/>
        </w:rPr>
        <w:t xml:space="preserve"> №1</w:t>
      </w:r>
      <w:r w:rsidR="00860219">
        <w:rPr>
          <w:sz w:val="22"/>
          <w:szCs w:val="22"/>
        </w:rPr>
        <w:t xml:space="preserve"> от 23.12</w:t>
      </w:r>
      <w:r>
        <w:rPr>
          <w:sz w:val="22"/>
          <w:szCs w:val="22"/>
        </w:rPr>
        <w:t>.2018</w:t>
      </w:r>
      <w:r w:rsidR="00971B72" w:rsidRPr="003A150D">
        <w:rPr>
          <w:sz w:val="22"/>
          <w:szCs w:val="22"/>
        </w:rPr>
        <w:t>г.</w:t>
      </w:r>
    </w:p>
    <w:p w:rsidR="00971B72" w:rsidRDefault="00971B72" w:rsidP="00105C0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Договор и расписка в получении денежных средств юристом.</w:t>
      </w:r>
    </w:p>
    <w:p w:rsidR="002F5662" w:rsidRDefault="002F5662" w:rsidP="00105C0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Протокол Общего собрания ООО "ТОТ" и приказ о назначении Д.Л. Григорьева директором.</w:t>
      </w:r>
    </w:p>
    <w:p w:rsidR="002F5662" w:rsidRDefault="002F5662" w:rsidP="00105C0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 о направлении копии</w:t>
      </w:r>
      <w:r w:rsidRPr="003A150D">
        <w:rPr>
          <w:sz w:val="22"/>
          <w:szCs w:val="22"/>
        </w:rPr>
        <w:t xml:space="preserve"> </w:t>
      </w:r>
      <w:r>
        <w:rPr>
          <w:sz w:val="22"/>
          <w:szCs w:val="22"/>
        </w:rPr>
        <w:t>заявления и документов, которые у него отсутствуют, для ответчика</w:t>
      </w:r>
      <w:r w:rsidR="009878B3">
        <w:rPr>
          <w:sz w:val="22"/>
          <w:szCs w:val="22"/>
        </w:rPr>
        <w:t xml:space="preserve"> по почте.</w:t>
      </w:r>
    </w:p>
    <w:p w:rsidR="00105C05" w:rsidRDefault="00105C05" w:rsidP="00105C0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Распечатка с сайта </w:t>
      </w:r>
      <w:proofErr w:type="spellStart"/>
      <w:r>
        <w:rPr>
          <w:sz w:val="22"/>
          <w:szCs w:val="22"/>
        </w:rPr>
        <w:t>ИФНС</w:t>
      </w:r>
      <w:proofErr w:type="spellEnd"/>
      <w:r>
        <w:rPr>
          <w:sz w:val="22"/>
          <w:szCs w:val="22"/>
        </w:rPr>
        <w:t xml:space="preserve"> РФ относительно </w:t>
      </w:r>
      <w:proofErr w:type="spellStart"/>
      <w:r w:rsidR="002F5662">
        <w:rPr>
          <w:sz w:val="22"/>
          <w:szCs w:val="22"/>
        </w:rPr>
        <w:t>Доо</w:t>
      </w:r>
      <w:proofErr w:type="spellEnd"/>
      <w:r w:rsidR="002F5662">
        <w:rPr>
          <w:sz w:val="22"/>
          <w:szCs w:val="22"/>
        </w:rPr>
        <w:t xml:space="preserve"> Н.А</w:t>
      </w:r>
      <w:r>
        <w:rPr>
          <w:sz w:val="22"/>
          <w:szCs w:val="22"/>
        </w:rPr>
        <w:t>.</w:t>
      </w:r>
    </w:p>
    <w:p w:rsidR="00971B72" w:rsidRDefault="00971B72" w:rsidP="00971B72">
      <w:pPr>
        <w:jc w:val="both"/>
      </w:pPr>
      <w:r>
        <w:rPr>
          <w:sz w:val="22"/>
          <w:szCs w:val="22"/>
        </w:rPr>
        <w:tab/>
      </w:r>
    </w:p>
    <w:p w:rsidR="00971B72" w:rsidRDefault="00971B72" w:rsidP="00971B72">
      <w:pPr>
        <w:jc w:val="both"/>
        <w:rPr>
          <w:sz w:val="20"/>
          <w:szCs w:val="20"/>
        </w:rPr>
      </w:pPr>
    </w:p>
    <w:p w:rsidR="00971B72" w:rsidRDefault="00971B72" w:rsidP="00971B72">
      <w:pPr>
        <w:jc w:val="both"/>
        <w:rPr>
          <w:sz w:val="20"/>
          <w:szCs w:val="20"/>
        </w:rPr>
      </w:pPr>
    </w:p>
    <w:p w:rsidR="00971B72" w:rsidRDefault="00971B72" w:rsidP="00971B72">
      <w:pPr>
        <w:jc w:val="both"/>
        <w:rPr>
          <w:sz w:val="20"/>
          <w:szCs w:val="20"/>
        </w:rPr>
      </w:pPr>
    </w:p>
    <w:p w:rsidR="00971B72" w:rsidRDefault="00971B72" w:rsidP="00971B72">
      <w:pPr>
        <w:jc w:val="both"/>
        <w:rPr>
          <w:b/>
        </w:rPr>
      </w:pPr>
      <w:r>
        <w:rPr>
          <w:b/>
        </w:rPr>
        <w:t xml:space="preserve">            </w:t>
      </w:r>
      <w:r w:rsidRPr="005C1E87">
        <w:rPr>
          <w:b/>
        </w:rPr>
        <w:t xml:space="preserve">Директор                                                                              </w:t>
      </w:r>
      <w:r>
        <w:rPr>
          <w:b/>
        </w:rPr>
        <w:t xml:space="preserve">                          </w:t>
      </w:r>
      <w:r w:rsidRPr="005C1E87">
        <w:rPr>
          <w:b/>
        </w:rPr>
        <w:t xml:space="preserve"> Д.Л. Григорьев</w:t>
      </w:r>
    </w:p>
    <w:p w:rsidR="00524D7D" w:rsidRDefault="00524D7D" w:rsidP="002F5662">
      <w:pPr>
        <w:jc w:val="center"/>
      </w:pPr>
    </w:p>
    <w:p w:rsidR="000F6568" w:rsidRPr="000F6568" w:rsidRDefault="000F6568" w:rsidP="00971B72">
      <w:pPr>
        <w:jc w:val="center"/>
      </w:pPr>
    </w:p>
    <w:sectPr w:rsidR="000F6568" w:rsidRPr="000F6568" w:rsidSect="00B41BA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F11"/>
    <w:multiLevelType w:val="hybridMultilevel"/>
    <w:tmpl w:val="E796F2BC"/>
    <w:lvl w:ilvl="0" w:tplc="FCC0F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8CE17C8"/>
    <w:multiLevelType w:val="hybridMultilevel"/>
    <w:tmpl w:val="2E22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C057C"/>
    <w:rsid w:val="00027532"/>
    <w:rsid w:val="000351CE"/>
    <w:rsid w:val="00063DF7"/>
    <w:rsid w:val="000665E9"/>
    <w:rsid w:val="00076354"/>
    <w:rsid w:val="000B3305"/>
    <w:rsid w:val="000D035B"/>
    <w:rsid w:val="000E1CA8"/>
    <w:rsid w:val="000F6568"/>
    <w:rsid w:val="000F743F"/>
    <w:rsid w:val="00105C05"/>
    <w:rsid w:val="00147914"/>
    <w:rsid w:val="00156545"/>
    <w:rsid w:val="00162B66"/>
    <w:rsid w:val="001643C2"/>
    <w:rsid w:val="0017459E"/>
    <w:rsid w:val="001D56CF"/>
    <w:rsid w:val="001E0B7C"/>
    <w:rsid w:val="002474B2"/>
    <w:rsid w:val="002575F1"/>
    <w:rsid w:val="002D73D8"/>
    <w:rsid w:val="002F5662"/>
    <w:rsid w:val="003467AB"/>
    <w:rsid w:val="00390679"/>
    <w:rsid w:val="003B5330"/>
    <w:rsid w:val="003C6F82"/>
    <w:rsid w:val="003D6812"/>
    <w:rsid w:val="003E79E5"/>
    <w:rsid w:val="003F70E5"/>
    <w:rsid w:val="00405D7C"/>
    <w:rsid w:val="00424A52"/>
    <w:rsid w:val="00465419"/>
    <w:rsid w:val="004E0322"/>
    <w:rsid w:val="004F3829"/>
    <w:rsid w:val="00501417"/>
    <w:rsid w:val="00522A27"/>
    <w:rsid w:val="00522ED2"/>
    <w:rsid w:val="00524D7D"/>
    <w:rsid w:val="005574CF"/>
    <w:rsid w:val="005874F9"/>
    <w:rsid w:val="005B7895"/>
    <w:rsid w:val="005C0585"/>
    <w:rsid w:val="005D3A7B"/>
    <w:rsid w:val="005D5EBE"/>
    <w:rsid w:val="005F08D8"/>
    <w:rsid w:val="005F2AB7"/>
    <w:rsid w:val="00626A69"/>
    <w:rsid w:val="006321D2"/>
    <w:rsid w:val="0067542C"/>
    <w:rsid w:val="006830C0"/>
    <w:rsid w:val="006B208A"/>
    <w:rsid w:val="006C057C"/>
    <w:rsid w:val="006C2E4A"/>
    <w:rsid w:val="006C7985"/>
    <w:rsid w:val="006D1281"/>
    <w:rsid w:val="00750309"/>
    <w:rsid w:val="00786134"/>
    <w:rsid w:val="007A416A"/>
    <w:rsid w:val="007C5AF2"/>
    <w:rsid w:val="007D07A5"/>
    <w:rsid w:val="007F10F2"/>
    <w:rsid w:val="0080200E"/>
    <w:rsid w:val="00860219"/>
    <w:rsid w:val="00862F6C"/>
    <w:rsid w:val="008C4C09"/>
    <w:rsid w:val="008D01A0"/>
    <w:rsid w:val="008D2026"/>
    <w:rsid w:val="008D5C73"/>
    <w:rsid w:val="008D5D28"/>
    <w:rsid w:val="008F03CF"/>
    <w:rsid w:val="009237B1"/>
    <w:rsid w:val="009506C2"/>
    <w:rsid w:val="00971B72"/>
    <w:rsid w:val="009878B3"/>
    <w:rsid w:val="009C037E"/>
    <w:rsid w:val="009C3000"/>
    <w:rsid w:val="00A004B9"/>
    <w:rsid w:val="00A14A00"/>
    <w:rsid w:val="00A27EE5"/>
    <w:rsid w:val="00A326D3"/>
    <w:rsid w:val="00A604D6"/>
    <w:rsid w:val="00A8172D"/>
    <w:rsid w:val="00A93E01"/>
    <w:rsid w:val="00B2060F"/>
    <w:rsid w:val="00B25CF2"/>
    <w:rsid w:val="00B41BAD"/>
    <w:rsid w:val="00B52B25"/>
    <w:rsid w:val="00BD0EA1"/>
    <w:rsid w:val="00BF5C1E"/>
    <w:rsid w:val="00C40810"/>
    <w:rsid w:val="00C564FA"/>
    <w:rsid w:val="00C7148D"/>
    <w:rsid w:val="00C91BFC"/>
    <w:rsid w:val="00C93098"/>
    <w:rsid w:val="00CB1C92"/>
    <w:rsid w:val="00D05826"/>
    <w:rsid w:val="00D17BB3"/>
    <w:rsid w:val="00D21B52"/>
    <w:rsid w:val="00D3332D"/>
    <w:rsid w:val="00D34328"/>
    <w:rsid w:val="00D54329"/>
    <w:rsid w:val="00D6735E"/>
    <w:rsid w:val="00D854ED"/>
    <w:rsid w:val="00DB2BCA"/>
    <w:rsid w:val="00DC2CA4"/>
    <w:rsid w:val="00DC35B7"/>
    <w:rsid w:val="00DD611F"/>
    <w:rsid w:val="00E3281A"/>
    <w:rsid w:val="00E35196"/>
    <w:rsid w:val="00EC41D9"/>
    <w:rsid w:val="00ED52F3"/>
    <w:rsid w:val="00F12B83"/>
    <w:rsid w:val="00F37EED"/>
    <w:rsid w:val="00F44E4D"/>
    <w:rsid w:val="00F80F77"/>
    <w:rsid w:val="00F95E2D"/>
    <w:rsid w:val="00FB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5AE2"/>
    <w:rPr>
      <w:color w:val="0000FF"/>
      <w:u w:val="single"/>
    </w:rPr>
  </w:style>
  <w:style w:type="paragraph" w:styleId="a4">
    <w:name w:val="Normal (Web)"/>
    <w:basedOn w:val="a"/>
    <w:rsid w:val="00B52B25"/>
    <w:pPr>
      <w:spacing w:before="100" w:beforeAutospacing="1" w:after="100" w:afterAutospacing="1"/>
    </w:pPr>
  </w:style>
  <w:style w:type="paragraph" w:customStyle="1" w:styleId="u">
    <w:name w:val="u"/>
    <w:basedOn w:val="a"/>
    <w:rsid w:val="006B208A"/>
    <w:pPr>
      <w:spacing w:before="100" w:beforeAutospacing="1" w:after="100" w:afterAutospacing="1"/>
    </w:pPr>
  </w:style>
  <w:style w:type="character" w:customStyle="1" w:styleId="blk">
    <w:name w:val="blk"/>
    <w:basedOn w:val="a0"/>
    <w:rsid w:val="00971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Курганский городской суд</vt:lpstr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Курганский городской суд</dc:title>
  <dc:creator>Max</dc:creator>
  <cp:lastModifiedBy>Yulya</cp:lastModifiedBy>
  <cp:revision>5</cp:revision>
  <dcterms:created xsi:type="dcterms:W3CDTF">2020-02-08T08:53:00Z</dcterms:created>
  <dcterms:modified xsi:type="dcterms:W3CDTF">2020-02-08T09:03:00Z</dcterms:modified>
</cp:coreProperties>
</file>