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E5" w:rsidRPr="001B58E5" w:rsidRDefault="001B58E5" w:rsidP="001B58E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416"/>
        <w:gridCol w:w="3004"/>
      </w:tblGrid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</w:rPr>
              <w:t>Зарегистрирована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E5" w:rsidRPr="00094BD9" w:rsidRDefault="001B58E5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94BD9">
              <w:rPr>
                <w:rFonts w:ascii="Times New Roman" w:hAnsi="Times New Roman" w:cs="Times New Roman"/>
                <w:i/>
                <w:sz w:val="20"/>
              </w:rPr>
              <w:t>(Наименование подразделения МЧС России, предоставляющего государственную услугу)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</w:rPr>
              <w:t>"__" ______________ 20__ г.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</w:rPr>
              <w:t>Регистрационный N ________________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9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58E5">
              <w:rPr>
                <w:rFonts w:ascii="Times New Roman" w:hAnsi="Times New Roman" w:cs="Times New Roman"/>
                <w:b/>
                <w:sz w:val="24"/>
              </w:rPr>
              <w:t>ДЕКЛАРАЦИЯ</w:t>
            </w:r>
          </w:p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  <w:b/>
                <w:sz w:val="24"/>
              </w:rPr>
              <w:t>ПОЖАРНОЙ БЕЗОПАСНОСТИ</w:t>
            </w:r>
          </w:p>
        </w:tc>
      </w:tr>
    </w:tbl>
    <w:p w:rsidR="001B58E5" w:rsidRPr="001B58E5" w:rsidRDefault="001B5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58E5" w:rsidRPr="00FD2367" w:rsidRDefault="001B58E5" w:rsidP="000027B5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Настоящая декларация составлена в отношении </w:t>
      </w:r>
      <w:r w:rsidR="00464675">
        <w:rPr>
          <w:rFonts w:ascii="Times New Roman" w:hAnsi="Times New Roman" w:cs="Times New Roman"/>
          <w:sz w:val="24"/>
          <w:szCs w:val="24"/>
        </w:rPr>
        <w:t xml:space="preserve">   </w:t>
      </w:r>
      <w:r w:rsidR="000027B5" w:rsidRPr="000027B5">
        <w:rPr>
          <w:rFonts w:ascii="Times New Roman" w:hAnsi="Times New Roman" w:cs="Times New Roman"/>
          <w:color w:val="0070C0"/>
          <w:sz w:val="24"/>
          <w:szCs w:val="24"/>
          <w:u w:val="single"/>
        </w:rPr>
        <w:t>муниципального бюджетного общеобразовательного учреждения «Средня</w:t>
      </w:r>
      <w:r w:rsidR="000027B5">
        <w:rPr>
          <w:rFonts w:ascii="Times New Roman" w:hAnsi="Times New Roman" w:cs="Times New Roman"/>
          <w:color w:val="0070C0"/>
          <w:sz w:val="24"/>
          <w:szCs w:val="24"/>
          <w:u w:val="single"/>
        </w:rPr>
        <w:t>я общеобразовательная школа № 55</w:t>
      </w:r>
      <w:r w:rsidR="000027B5" w:rsidRPr="000027B5">
        <w:rPr>
          <w:rFonts w:ascii="Times New Roman" w:hAnsi="Times New Roman" w:cs="Times New Roman"/>
          <w:color w:val="0070C0"/>
          <w:sz w:val="24"/>
          <w:szCs w:val="24"/>
          <w:u w:val="single"/>
        </w:rPr>
        <w:t>». Функциональное назначение: Ф 4.1.</w:t>
      </w:r>
      <w:r w:rsidRPr="00FD2367">
        <w:rPr>
          <w:rFonts w:ascii="Times New Roman" w:hAnsi="Times New Roman" w:cs="Times New Roman"/>
          <w:i/>
          <w:szCs w:val="24"/>
        </w:rPr>
        <w:tab/>
      </w:r>
      <w:r w:rsidRPr="00FD2367">
        <w:rPr>
          <w:rFonts w:ascii="Times New Roman" w:hAnsi="Times New Roman" w:cs="Times New Roman"/>
          <w:i/>
          <w:szCs w:val="24"/>
        </w:rPr>
        <w:tab/>
      </w:r>
      <w:r w:rsidRPr="00FD2367">
        <w:rPr>
          <w:rFonts w:ascii="Times New Roman" w:hAnsi="Times New Roman" w:cs="Times New Roman"/>
          <w:i/>
          <w:szCs w:val="24"/>
        </w:rPr>
        <w:tab/>
      </w:r>
      <w:r w:rsidRPr="00FD2367">
        <w:rPr>
          <w:rFonts w:ascii="Times New Roman" w:hAnsi="Times New Roman" w:cs="Times New Roman"/>
          <w:i/>
          <w:szCs w:val="24"/>
        </w:rPr>
        <w:tab/>
      </w:r>
      <w:r w:rsidRPr="00FD2367">
        <w:rPr>
          <w:rFonts w:ascii="Times New Roman" w:hAnsi="Times New Roman" w:cs="Times New Roman"/>
          <w:i/>
          <w:szCs w:val="24"/>
        </w:rPr>
        <w:tab/>
      </w:r>
      <w:r w:rsidRPr="00FD2367">
        <w:rPr>
          <w:rFonts w:ascii="Times New Roman" w:hAnsi="Times New Roman" w:cs="Times New Roman"/>
          <w:i/>
          <w:szCs w:val="24"/>
        </w:rPr>
        <w:tab/>
      </w:r>
      <w:r w:rsidRPr="00FD2367">
        <w:rPr>
          <w:rFonts w:ascii="Times New Roman" w:hAnsi="Times New Roman" w:cs="Times New Roman"/>
          <w:i/>
          <w:szCs w:val="24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(полное наименование объекта защиты)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Собственник объекта защиты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027B5">
        <w:rPr>
          <w:rFonts w:ascii="Times New Roman" w:hAnsi="Times New Roman" w:cs="Times New Roman"/>
          <w:color w:val="0070C0"/>
          <w:sz w:val="24"/>
          <w:szCs w:val="24"/>
          <w:u w:val="single"/>
        </w:rPr>
        <w:t>бюджетное учреждение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400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B58E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B58E5">
        <w:rPr>
          <w:rFonts w:ascii="Times New Roman" w:hAnsi="Times New Roman" w:cs="Times New Roman"/>
          <w:i/>
          <w:szCs w:val="24"/>
        </w:rPr>
        <w:t>(Указываются организационно-правовая форма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юридического лица или фамилия, имя, отчество (при наличии) физического лица,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индивидуального предпринимателя, являющегося собственником объекта защиты или лицом, владеющим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объектом защиты на праве хозяйственного ведения, оперативного управления либо ином законном основании,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предусмотренном федеральным законом или договором)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Основной государственный регистрационный номер записи о государственной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регистрации юридического лица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64675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>ОГРН 1112233344555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027B5">
        <w:rPr>
          <w:rFonts w:ascii="Times New Roman" w:hAnsi="Times New Roman" w:cs="Times New Roman"/>
          <w:color w:val="0070C0"/>
          <w:sz w:val="24"/>
          <w:szCs w:val="24"/>
          <w:u w:val="single"/>
        </w:rPr>
        <w:t>ИНН</w:t>
      </w:r>
      <w:r w:rsidR="00464675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123456789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Место нахождения объекта защиты</w:t>
      </w:r>
      <w:r w:rsidR="00464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64675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РФ, г. </w:t>
      </w:r>
      <w:r w:rsidR="000027B5">
        <w:rPr>
          <w:rFonts w:ascii="Times New Roman" w:hAnsi="Times New Roman" w:cs="Times New Roman"/>
          <w:color w:val="0070C0"/>
          <w:sz w:val="24"/>
          <w:szCs w:val="24"/>
          <w:u w:val="single"/>
        </w:rPr>
        <w:t>Сергиев Посад</w:t>
      </w:r>
      <w:r w:rsidR="00464675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. ул. </w:t>
      </w:r>
      <w:r w:rsidR="000027B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Трещева, </w:t>
      </w:r>
      <w:proofErr w:type="spellStart"/>
      <w:r w:rsidR="000027B5">
        <w:rPr>
          <w:rFonts w:ascii="Times New Roman" w:hAnsi="Times New Roman" w:cs="Times New Roman"/>
          <w:color w:val="0070C0"/>
          <w:sz w:val="24"/>
          <w:szCs w:val="24"/>
          <w:u w:val="single"/>
        </w:rPr>
        <w:t>д.48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 xml:space="preserve">                                  </w:t>
      </w:r>
      <w:r>
        <w:rPr>
          <w:rFonts w:ascii="Times New Roman" w:hAnsi="Times New Roman" w:cs="Times New Roman"/>
          <w:i/>
          <w:szCs w:val="24"/>
        </w:rPr>
        <w:t xml:space="preserve">                                                   </w:t>
      </w:r>
      <w:r w:rsidRPr="001B58E5">
        <w:rPr>
          <w:rFonts w:ascii="Times New Roman" w:hAnsi="Times New Roman" w:cs="Times New Roman"/>
          <w:i/>
          <w:szCs w:val="24"/>
        </w:rPr>
        <w:t xml:space="preserve">     (Указывается адрес объекта защиты)</w:t>
      </w:r>
    </w:p>
    <w:p w:rsidR="001B58E5" w:rsidRPr="00FD2367" w:rsidRDefault="001B58E5" w:rsidP="00464675">
      <w:pPr>
        <w:pStyle w:val="ConsPlusNonformat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Почтовый и электронный адреса, телефон, факс юридического (физического)</w:t>
      </w:r>
      <w:r>
        <w:rPr>
          <w:rFonts w:ascii="Times New Roman" w:hAnsi="Times New Roman" w:cs="Times New Roman"/>
          <w:sz w:val="24"/>
          <w:szCs w:val="24"/>
        </w:rPr>
        <w:t xml:space="preserve"> лица </w:t>
      </w:r>
      <w:r w:rsidRPr="001B58E5">
        <w:rPr>
          <w:rFonts w:ascii="Times New Roman" w:hAnsi="Times New Roman" w:cs="Times New Roman"/>
          <w:sz w:val="24"/>
          <w:szCs w:val="24"/>
        </w:rPr>
        <w:t>(при наличии), которому принадлежит объект защиты</w:t>
      </w:r>
      <w:r w:rsidR="00464675">
        <w:rPr>
          <w:rFonts w:ascii="Times New Roman" w:hAnsi="Times New Roman" w:cs="Times New Roman"/>
          <w:sz w:val="24"/>
          <w:szCs w:val="24"/>
        </w:rPr>
        <w:t xml:space="preserve"> </w:t>
      </w:r>
      <w:r w:rsidR="00464675" w:rsidRPr="00FD2367">
        <w:rPr>
          <w:rFonts w:ascii="Times New Roman" w:hAnsi="Times New Roman" w:cs="Times New Roman"/>
          <w:color w:val="0070C0"/>
          <w:sz w:val="24"/>
          <w:szCs w:val="24"/>
        </w:rPr>
        <w:t xml:space="preserve">121145 г. </w:t>
      </w:r>
      <w:r w:rsidR="000027B5">
        <w:rPr>
          <w:rFonts w:ascii="Times New Roman" w:hAnsi="Times New Roman" w:cs="Times New Roman"/>
          <w:color w:val="0070C0"/>
          <w:sz w:val="24"/>
          <w:szCs w:val="24"/>
        </w:rPr>
        <w:t>Сергиев Посад</w:t>
      </w:r>
      <w:r w:rsidR="00464675" w:rsidRPr="00FD2367">
        <w:rPr>
          <w:rFonts w:ascii="Times New Roman" w:hAnsi="Times New Roman" w:cs="Times New Roman"/>
          <w:color w:val="0070C0"/>
          <w:sz w:val="24"/>
          <w:szCs w:val="24"/>
        </w:rPr>
        <w:t xml:space="preserve">, ул. </w:t>
      </w:r>
      <w:r w:rsidR="000027B5">
        <w:rPr>
          <w:rFonts w:ascii="Times New Roman" w:hAnsi="Times New Roman" w:cs="Times New Roman"/>
          <w:color w:val="0070C0"/>
          <w:sz w:val="24"/>
          <w:szCs w:val="24"/>
        </w:rPr>
        <w:t>Трещева</w:t>
      </w:r>
      <w:r w:rsidR="00464675" w:rsidRPr="00FD2367">
        <w:rPr>
          <w:rFonts w:ascii="Times New Roman" w:hAnsi="Times New Roman" w:cs="Times New Roman"/>
          <w:color w:val="0070C0"/>
          <w:sz w:val="24"/>
          <w:szCs w:val="24"/>
        </w:rPr>
        <w:t xml:space="preserve">, д. </w:t>
      </w:r>
      <w:r w:rsidR="000027B5">
        <w:rPr>
          <w:rFonts w:ascii="Times New Roman" w:hAnsi="Times New Roman" w:cs="Times New Roman"/>
          <w:color w:val="0070C0"/>
          <w:sz w:val="24"/>
          <w:szCs w:val="24"/>
        </w:rPr>
        <w:t>№48, тел 234-432</w:t>
      </w:r>
      <w:r w:rsidR="00464675" w:rsidRPr="00FD2367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proofErr w:type="spellStart"/>
      <w:r w:rsidR="00464675" w:rsidRPr="00FD2367">
        <w:rPr>
          <w:rFonts w:ascii="Times New Roman" w:hAnsi="Times New Roman" w:cs="Times New Roman"/>
          <w:color w:val="0070C0"/>
          <w:sz w:val="24"/>
          <w:szCs w:val="24"/>
        </w:rPr>
        <w:t>mail</w:t>
      </w:r>
      <w:proofErr w:type="spellEnd"/>
      <w:r w:rsidR="00464675" w:rsidRPr="00FD2367">
        <w:rPr>
          <w:rFonts w:ascii="Times New Roman" w:hAnsi="Times New Roman" w:cs="Times New Roman"/>
          <w:color w:val="0070C0"/>
          <w:sz w:val="24"/>
          <w:szCs w:val="24"/>
        </w:rPr>
        <w:t>@</w:t>
      </w:r>
      <w:proofErr w:type="spellStart"/>
      <w:r w:rsidR="000027B5">
        <w:rPr>
          <w:rFonts w:ascii="Times New Roman" w:hAnsi="Times New Roman" w:cs="Times New Roman"/>
          <w:color w:val="0070C0"/>
          <w:sz w:val="24"/>
          <w:szCs w:val="24"/>
          <w:lang w:val="en-US"/>
        </w:rPr>
        <w:t>yandex</w:t>
      </w:r>
      <w:proofErr w:type="spellEnd"/>
      <w:r w:rsidR="00464675" w:rsidRPr="00FD2367">
        <w:rPr>
          <w:rFonts w:ascii="Times New Roman" w:hAnsi="Times New Roman" w:cs="Times New Roman"/>
          <w:color w:val="0070C0"/>
          <w:sz w:val="24"/>
          <w:szCs w:val="24"/>
        </w:rPr>
        <w:t>.</w:t>
      </w:r>
      <w:proofErr w:type="spellStart"/>
      <w:r w:rsidR="00464675" w:rsidRPr="00FD2367">
        <w:rPr>
          <w:rFonts w:ascii="Times New Roman" w:hAnsi="Times New Roman" w:cs="Times New Roman"/>
          <w:color w:val="0070C0"/>
          <w:sz w:val="24"/>
          <w:szCs w:val="24"/>
        </w:rPr>
        <w:t>ru</w:t>
      </w:r>
      <w:proofErr w:type="spellEnd"/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Сведения о вводе объекта защиты в эксплуатацию,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8E5">
        <w:rPr>
          <w:rFonts w:ascii="Times New Roman" w:hAnsi="Times New Roman" w:cs="Times New Roman"/>
          <w:sz w:val="24"/>
          <w:szCs w:val="24"/>
        </w:rPr>
        <w:t>реконструкции, капитального ремонта, изменении класса функциональной</w:t>
      </w:r>
      <w:r>
        <w:rPr>
          <w:rFonts w:ascii="Times New Roman" w:hAnsi="Times New Roman" w:cs="Times New Roman"/>
          <w:sz w:val="24"/>
          <w:szCs w:val="24"/>
        </w:rPr>
        <w:t xml:space="preserve"> пожарной </w:t>
      </w:r>
      <w:r w:rsidRPr="001B58E5">
        <w:rPr>
          <w:rFonts w:ascii="Times New Roman" w:hAnsi="Times New Roman" w:cs="Times New Roman"/>
          <w:sz w:val="24"/>
          <w:szCs w:val="24"/>
        </w:rPr>
        <w:t xml:space="preserve">опасности (для объектов защиты, </w:t>
      </w:r>
      <w:r>
        <w:rPr>
          <w:rFonts w:ascii="Times New Roman" w:hAnsi="Times New Roman" w:cs="Times New Roman"/>
          <w:sz w:val="24"/>
          <w:szCs w:val="24"/>
        </w:rPr>
        <w:t xml:space="preserve">введенных </w:t>
      </w:r>
      <w:r w:rsidRPr="001B58E5">
        <w:rPr>
          <w:rFonts w:ascii="Times New Roman" w:hAnsi="Times New Roman" w:cs="Times New Roman"/>
          <w:sz w:val="24"/>
          <w:szCs w:val="24"/>
        </w:rPr>
        <w:t>в эксплуатацию)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66F33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Дата ввода объекта в эксплуатацию – </w:t>
      </w:r>
      <w:r w:rsidR="00CC173E">
        <w:rPr>
          <w:rFonts w:ascii="Times New Roman" w:hAnsi="Times New Roman" w:cs="Times New Roman"/>
          <w:color w:val="0070C0"/>
          <w:sz w:val="24"/>
          <w:szCs w:val="24"/>
          <w:u w:val="single"/>
        </w:rPr>
        <w:t>14</w:t>
      </w:r>
      <w:r w:rsidR="00066F33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  <w:r w:rsidR="00CC173E" w:rsidRPr="00CC173E">
        <w:rPr>
          <w:rFonts w:ascii="Times New Roman" w:hAnsi="Times New Roman" w:cs="Times New Roman"/>
          <w:color w:val="0070C0"/>
          <w:sz w:val="24"/>
          <w:szCs w:val="24"/>
          <w:u w:val="single"/>
        </w:rPr>
        <w:t>05</w:t>
      </w:r>
      <w:r w:rsidR="00CC173E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  <w:r w:rsidR="00CC173E" w:rsidRPr="00CC173E">
        <w:rPr>
          <w:rFonts w:ascii="Times New Roman" w:hAnsi="Times New Roman" w:cs="Times New Roman"/>
          <w:color w:val="0070C0"/>
          <w:sz w:val="24"/>
          <w:szCs w:val="24"/>
          <w:u w:val="single"/>
        </w:rPr>
        <w:t>2001</w:t>
      </w:r>
      <w:r w:rsidR="00066F33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г</w:t>
      </w:r>
      <w:r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(дата ввода объекта защиты в эксплуатацию, проведения реконструкции, капитального ремонта,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CC173E" w:rsidRPr="00CC173E">
        <w:rPr>
          <w:rFonts w:ascii="Times New Roman" w:hAnsi="Times New Roman" w:cs="Times New Roman"/>
          <w:color w:val="0070C0"/>
          <w:sz w:val="24"/>
          <w:szCs w:val="24"/>
          <w:u w:val="single"/>
        </w:rPr>
        <w:t>Капитальный ремонт</w:t>
      </w:r>
      <w:r w:rsidR="00CC173E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-</w:t>
      </w:r>
      <w:r w:rsidR="00CC173E" w:rsidRPr="00CC173E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CC173E" w:rsidRPr="00CC173E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16</w:t>
      </w:r>
      <w:r w:rsidR="00CC173E" w:rsidRPr="00CC173E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  <w:r w:rsidR="00CC173E" w:rsidRPr="00CC173E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09.2015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изменения класса функциональной пожарной опасности и объем проведенных работ по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66F33">
        <w:rPr>
          <w:rFonts w:ascii="Times New Roman" w:hAnsi="Times New Roman" w:cs="Times New Roman"/>
          <w:sz w:val="24"/>
          <w:szCs w:val="24"/>
          <w:u w:val="single"/>
        </w:rPr>
        <w:t>—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реконструкции, капитальному ремонту, а также реквизиты документов, на основании которых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1B58E5">
        <w:rPr>
          <w:rFonts w:ascii="Times New Roman" w:hAnsi="Times New Roman" w:cs="Times New Roman"/>
          <w:i/>
          <w:sz w:val="22"/>
          <w:szCs w:val="24"/>
        </w:rPr>
        <w:t>проводились соответствующие работы)</w:t>
      </w:r>
    </w:p>
    <w:p w:rsidR="001B58E5" w:rsidRPr="001B58E5" w:rsidRDefault="001B5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0"/>
        <w:gridCol w:w="3855"/>
        <w:gridCol w:w="2438"/>
        <w:gridCol w:w="1928"/>
      </w:tblGrid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221" w:type="dxa"/>
            <w:gridSpan w:val="3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</w:tr>
      <w:tr w:rsidR="001B58E5" w:rsidRPr="001B58E5">
        <w:tc>
          <w:tcPr>
            <w:tcW w:w="830" w:type="dxa"/>
            <w:vMerge w:val="restart"/>
            <w:vAlign w:val="center"/>
          </w:tcPr>
          <w:p w:rsidR="001B58E5" w:rsidRPr="001B58E5" w:rsidRDefault="001B58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  <w:gridSpan w:val="3"/>
            <w:vAlign w:val="center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защиты</w:t>
            </w:r>
          </w:p>
        </w:tc>
      </w:tr>
      <w:tr w:rsidR="001B58E5" w:rsidRPr="001B58E5" w:rsidTr="00FD2367">
        <w:trPr>
          <w:trHeight w:val="503"/>
        </w:trPr>
        <w:tc>
          <w:tcPr>
            <w:tcW w:w="830" w:type="dxa"/>
            <w:vMerge/>
          </w:tcPr>
          <w:p w:rsidR="001B58E5" w:rsidRPr="001B58E5" w:rsidRDefault="001B5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928" w:type="dxa"/>
            <w:vAlign w:val="bottom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</w:tr>
      <w:tr w:rsidR="001B58E5" w:rsidRPr="001B58E5">
        <w:tc>
          <w:tcPr>
            <w:tcW w:w="830" w:type="dxa"/>
            <w:vAlign w:val="bottom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6293" w:type="dxa"/>
            <w:gridSpan w:val="2"/>
            <w:vAlign w:val="center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Степень огнестойкости</w:t>
            </w:r>
          </w:p>
        </w:tc>
        <w:tc>
          <w:tcPr>
            <w:tcW w:w="1928" w:type="dxa"/>
          </w:tcPr>
          <w:p w:rsidR="001B58E5" w:rsidRPr="00FD2367" w:rsidRDefault="00E60DB1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CC173E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I</w:t>
            </w:r>
          </w:p>
        </w:tc>
      </w:tr>
      <w:tr w:rsidR="001B58E5" w:rsidRPr="001B58E5">
        <w:tc>
          <w:tcPr>
            <w:tcW w:w="830" w:type="dxa"/>
            <w:vAlign w:val="center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3" w:type="dxa"/>
            <w:gridSpan w:val="2"/>
            <w:vAlign w:val="center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Класс конструктивной пожарной опасности</w:t>
            </w:r>
          </w:p>
        </w:tc>
        <w:tc>
          <w:tcPr>
            <w:tcW w:w="1928" w:type="dxa"/>
          </w:tcPr>
          <w:p w:rsidR="001B58E5" w:rsidRPr="00CC173E" w:rsidRDefault="00E60DB1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 C</w:t>
            </w:r>
            <w:r w:rsidR="00CC173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Класс функциональной пожарной опасности</w:t>
            </w:r>
          </w:p>
        </w:tc>
        <w:tc>
          <w:tcPr>
            <w:tcW w:w="1928" w:type="dxa"/>
          </w:tcPr>
          <w:p w:rsidR="001B58E5" w:rsidRPr="00FD2367" w:rsidRDefault="00E60DB1" w:rsidP="00CC173E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Ф </w:t>
            </w:r>
            <w:r w:rsidR="00CC173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4.1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Высота здания</w:t>
            </w:r>
          </w:p>
        </w:tc>
        <w:tc>
          <w:tcPr>
            <w:tcW w:w="1928" w:type="dxa"/>
          </w:tcPr>
          <w:p w:rsidR="001B58E5" w:rsidRPr="00FD2367" w:rsidRDefault="00D1692D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25</w:t>
            </w:r>
            <w:bookmarkStart w:id="0" w:name="_GoBack"/>
            <w:bookmarkEnd w:id="0"/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Площадь этажа в пределах пожарного отсека здания</w:t>
            </w:r>
          </w:p>
        </w:tc>
        <w:tc>
          <w:tcPr>
            <w:tcW w:w="1928" w:type="dxa"/>
          </w:tcPr>
          <w:p w:rsidR="001B58E5" w:rsidRPr="00FD2367" w:rsidRDefault="00E60DB1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3000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Объем здания</w:t>
            </w:r>
          </w:p>
        </w:tc>
        <w:tc>
          <w:tcPr>
            <w:tcW w:w="1928" w:type="dxa"/>
          </w:tcPr>
          <w:p w:rsidR="001B58E5" w:rsidRPr="00FD2367" w:rsidRDefault="00E60DB1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xxx</w:t>
            </w: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кв.м</w:t>
            </w:r>
            <w:proofErr w:type="spellEnd"/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</w:tr>
      <w:tr w:rsidR="001B58E5" w:rsidRPr="001B58E5">
        <w:tc>
          <w:tcPr>
            <w:tcW w:w="830" w:type="dxa"/>
            <w:vAlign w:val="center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293" w:type="dxa"/>
            <w:gridSpan w:val="2"/>
            <w:vAlign w:val="center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928" w:type="dxa"/>
          </w:tcPr>
          <w:p w:rsidR="001B58E5" w:rsidRPr="00D1692D" w:rsidRDefault="00D1692D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Категория наружных установок по пожарной опасности, категория зданий, сооружений по пожарной и взрывопожарной опасности (указывается для зданий производственного или складского назначения)</w:t>
            </w:r>
          </w:p>
        </w:tc>
        <w:tc>
          <w:tcPr>
            <w:tcW w:w="1928" w:type="dxa"/>
          </w:tcPr>
          <w:p w:rsidR="001B58E5" w:rsidRPr="001B58E5" w:rsidRDefault="00AF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293" w:type="dxa"/>
            <w:gridSpan w:val="2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 тип систем противопожарной защиты (системы </w:t>
            </w:r>
            <w:proofErr w:type="spellStart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1928" w:type="dxa"/>
          </w:tcPr>
          <w:p w:rsidR="001B58E5" w:rsidRPr="001B58E5" w:rsidRDefault="00D03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список используемых систем</w:t>
            </w:r>
          </w:p>
        </w:tc>
      </w:tr>
      <w:tr w:rsidR="001B58E5" w:rsidRPr="001B58E5">
        <w:tc>
          <w:tcPr>
            <w:tcW w:w="9051" w:type="dxa"/>
            <w:gridSpan w:val="4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  <w:gridSpan w:val="3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Оценка пожарного риска, проведенная на объекте защиты</w:t>
            </w:r>
          </w:p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(Заполняется, если проводился расчет пожарного риска. В разделе указываются расчетные значения пожарного риска, а также комплекс выполняемых дополнительных инженерно-технических и организационных мероприятий для обеспечения допустимого значения уровня пожарного риска, в том числе перечень и тип систем противопожарной защиты)</w:t>
            </w:r>
          </w:p>
        </w:tc>
      </w:tr>
      <w:tr w:rsidR="001B58E5" w:rsidRPr="001B58E5">
        <w:tc>
          <w:tcPr>
            <w:tcW w:w="9051" w:type="dxa"/>
            <w:gridSpan w:val="4"/>
          </w:tcPr>
          <w:p w:rsidR="001B58E5" w:rsidRPr="001B58E5" w:rsidRDefault="00D03C99" w:rsidP="00D03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не проводился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  <w:gridSpan w:val="3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Оценка возможного ущерба имуществу третьих лиц от пожара</w:t>
            </w:r>
          </w:p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(Заполняется самостоятельно, исходя из собственной оценки возможного ущерба имуществу третьих лиц от пожара, либо приводятся реквизиты документов страхования)</w:t>
            </w:r>
          </w:p>
        </w:tc>
      </w:tr>
      <w:tr w:rsidR="00FD2367" w:rsidRPr="00FD2367">
        <w:tc>
          <w:tcPr>
            <w:tcW w:w="9051" w:type="dxa"/>
            <w:gridSpan w:val="4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Сумма ущерба имуществу третьих лиц от пожара составит 00 (ноль) рублей 00 копеек</w:t>
            </w:r>
          </w:p>
        </w:tc>
      </w:tr>
      <w:tr w:rsidR="001B58E5" w:rsidRPr="001B58E5">
        <w:tc>
          <w:tcPr>
            <w:tcW w:w="830" w:type="dxa"/>
            <w:vMerge w:val="restart"/>
          </w:tcPr>
          <w:p w:rsidR="001B58E5" w:rsidRPr="001B58E5" w:rsidRDefault="001B58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  <w:gridSpan w:val="3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мероприятий по обеспечению пожарной безопасности, выполнение которых должно обеспечиваться на объекте защиты</w:t>
            </w:r>
          </w:p>
        </w:tc>
      </w:tr>
      <w:tr w:rsidR="001B58E5" w:rsidRPr="001B58E5">
        <w:tc>
          <w:tcPr>
            <w:tcW w:w="830" w:type="dxa"/>
            <w:vMerge/>
          </w:tcPr>
          <w:p w:rsidR="001B58E5" w:rsidRPr="001B58E5" w:rsidRDefault="001B5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Наименование противопожарного мероприятия</w:t>
            </w:r>
          </w:p>
        </w:tc>
        <w:tc>
          <w:tcPr>
            <w:tcW w:w="2438" w:type="dxa"/>
            <w:vAlign w:val="bottom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нормативных правовых актов и нормативных документов по пожарной </w:t>
            </w:r>
            <w:r w:rsidRPr="001B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 перечень статей (частей, пунктов) устанавливающих требования пожарной безопасности к объекту защиты</w:t>
            </w: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выполнении выполняется/не 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Противопожарные расстояния между зданиями и сооружениями</w:t>
            </w:r>
          </w:p>
        </w:tc>
        <w:tc>
          <w:tcPr>
            <w:tcW w:w="243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Arial" w:hAnsi="Arial" w:cs="Arial"/>
                <w:color w:val="0070C0"/>
                <w:sz w:val="20"/>
                <w:shd w:val="clear" w:color="auto" w:fill="FFFFFF"/>
              </w:rPr>
              <w:t>СП 4.13130.2013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Наружное противопожарное водоснабжение</w:t>
            </w:r>
          </w:p>
        </w:tc>
        <w:tc>
          <w:tcPr>
            <w:tcW w:w="2438" w:type="dxa"/>
          </w:tcPr>
          <w:p w:rsidR="00D03C99" w:rsidRPr="00FD2367" w:rsidRDefault="00D03C99" w:rsidP="00D03C99">
            <w:pPr>
              <w:pStyle w:val="ConsPlusNormal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1B58E5" w:rsidRPr="00FD2367" w:rsidRDefault="00D03C99" w:rsidP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 8.13130.2009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Проезды и подъезды для пожарной техники</w:t>
            </w:r>
          </w:p>
        </w:tc>
        <w:tc>
          <w:tcPr>
            <w:tcW w:w="2438" w:type="dxa"/>
          </w:tcPr>
          <w:p w:rsidR="00D03C99" w:rsidRPr="00FD2367" w:rsidRDefault="00D03C99" w:rsidP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1B58E5" w:rsidRPr="00FD2367" w:rsidRDefault="00D03C99" w:rsidP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 4.13130.2013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Конструктивные и объемно-планировочные решения, степень огнестойкости и класс конструктивной пожарной опасности</w:t>
            </w:r>
          </w:p>
        </w:tc>
        <w:tc>
          <w:tcPr>
            <w:tcW w:w="2438" w:type="dxa"/>
          </w:tcPr>
          <w:p w:rsidR="00D03C99" w:rsidRPr="00FD2367" w:rsidRDefault="00D03C99" w:rsidP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1B58E5" w:rsidRPr="00FD2367" w:rsidRDefault="00D03C99" w:rsidP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 4.13130.2013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при возникновении пожара, эвакуационные пути и выходы</w:t>
            </w:r>
          </w:p>
        </w:tc>
        <w:tc>
          <w:tcPr>
            <w:tcW w:w="243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 1.13130.2009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пожарно-спасательных подразделений при ликвидации пожара</w:t>
            </w:r>
          </w:p>
        </w:tc>
        <w:tc>
          <w:tcPr>
            <w:tcW w:w="2438" w:type="dxa"/>
          </w:tcPr>
          <w:p w:rsidR="001B58E5" w:rsidRPr="00FD2367" w:rsidRDefault="006454C0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 1.13130.2009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Системы противопожарной защиты (системы </w:t>
            </w:r>
            <w:proofErr w:type="spellStart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2438" w:type="dxa"/>
          </w:tcPr>
          <w:p w:rsidR="001B58E5" w:rsidRPr="00FD2367" w:rsidRDefault="006454C0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 4.13130.2013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Размещение, управление и взаимодействие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</w:t>
            </w:r>
          </w:p>
        </w:tc>
        <w:tc>
          <w:tcPr>
            <w:tcW w:w="2438" w:type="dxa"/>
          </w:tcPr>
          <w:p w:rsidR="006454C0" w:rsidRPr="00FD2367" w:rsidRDefault="006454C0" w:rsidP="006454C0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1B58E5" w:rsidRPr="00FD2367" w:rsidRDefault="006454C0" w:rsidP="006454C0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 5.13130.2009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Организационно-технические мероприятия по обеспечению пожарной безопасности объекта защиты и противопожарный режим</w:t>
            </w:r>
          </w:p>
        </w:tc>
        <w:tc>
          <w:tcPr>
            <w:tcW w:w="2438" w:type="dxa"/>
          </w:tcPr>
          <w:p w:rsidR="001B58E5" w:rsidRPr="00FD2367" w:rsidRDefault="006454C0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ГОСТ 12.1.004-91 ССБТ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</w:tbl>
    <w:p w:rsidR="001B58E5" w:rsidRPr="001B58E5" w:rsidRDefault="001B5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420"/>
        <w:gridCol w:w="1361"/>
        <w:gridCol w:w="2494"/>
      </w:tblGrid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Настоящая декларация разработана</w:t>
            </w:r>
          </w:p>
        </w:tc>
      </w:tr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8E5" w:rsidRPr="001B58E5" w:rsidRDefault="00D03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Иванов И.И.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E5" w:rsidRPr="00594006" w:rsidRDefault="0059400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</w:t>
            </w:r>
            <w:r w:rsidR="001B58E5" w:rsidRPr="00594006">
              <w:rPr>
                <w:rFonts w:ascii="Times New Roman" w:hAnsi="Times New Roman" w:cs="Times New Roman"/>
                <w:i/>
                <w:sz w:val="20"/>
                <w:szCs w:val="24"/>
              </w:rPr>
              <w:t>(фамилия, имя, отчество (при наличии)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E5" w:rsidRPr="00594006" w:rsidRDefault="001B58E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006">
              <w:rPr>
                <w:rFonts w:ascii="Times New Roman" w:hAnsi="Times New Roman" w:cs="Times New Roman"/>
                <w:i/>
                <w:sz w:val="20"/>
                <w:szCs w:val="24"/>
              </w:rPr>
              <w:t>(Подпись)</w:t>
            </w:r>
          </w:p>
        </w:tc>
      </w:tr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D03C99" w:rsidP="00D03C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</w:t>
            </w:r>
            <w:r w:rsidR="001B58E5"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" </w:t>
            </w: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мая 2020</w:t>
            </w:r>
            <w:r w:rsidR="001B58E5"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г.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58E5" w:rsidRPr="00594006" w:rsidRDefault="001B58E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006">
              <w:rPr>
                <w:rFonts w:ascii="Times New Roman" w:hAnsi="Times New Roman" w:cs="Times New Roman"/>
                <w:i/>
                <w:sz w:val="20"/>
                <w:szCs w:val="24"/>
              </w:rPr>
              <w:t>М.П. (при наличии)</w:t>
            </w:r>
          </w:p>
        </w:tc>
      </w:tr>
    </w:tbl>
    <w:p w:rsidR="009305D9" w:rsidRDefault="009305D9" w:rsidP="001B58E5"/>
    <w:sectPr w:rsidR="009305D9" w:rsidSect="005940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E5"/>
    <w:rsid w:val="000027B5"/>
    <w:rsid w:val="00066F33"/>
    <w:rsid w:val="00094BD9"/>
    <w:rsid w:val="001B58E5"/>
    <w:rsid w:val="00464675"/>
    <w:rsid w:val="00594006"/>
    <w:rsid w:val="006454C0"/>
    <w:rsid w:val="009305D9"/>
    <w:rsid w:val="00A60E2E"/>
    <w:rsid w:val="00AF7C5C"/>
    <w:rsid w:val="00CC173E"/>
    <w:rsid w:val="00D03C99"/>
    <w:rsid w:val="00D1692D"/>
    <w:rsid w:val="00E60DB1"/>
    <w:rsid w:val="00FD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4381"/>
  <w15:docId w15:val="{1BF465AE-CAD6-4A62-92EA-F43FC14D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5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Альбина Мунавировна</dc:creator>
  <cp:lastModifiedBy>User</cp:lastModifiedBy>
  <cp:revision>2</cp:revision>
  <dcterms:created xsi:type="dcterms:W3CDTF">2020-04-27T15:24:00Z</dcterms:created>
  <dcterms:modified xsi:type="dcterms:W3CDTF">2020-04-27T15:24:00Z</dcterms:modified>
</cp:coreProperties>
</file>