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  <w:lang w:val="ru-RU"/>
        </w:rPr>
        <w:t>Общество с ограниченной ответственностью «</w:t>
      </w:r>
      <w:r>
        <w:rPr>
          <w:rFonts w:ascii="Times Roman" w:hAnsi="Times Roman"/>
          <w:sz w:val="26"/>
          <w:szCs w:val="26"/>
          <w:rtl w:val="0"/>
          <w:lang w:val="en-US"/>
        </w:rPr>
        <w:t>Gosuchetnik.ru</w:t>
      </w:r>
      <w:r>
        <w:rPr>
          <w:rFonts w:ascii="Times Roman" w:hAnsi="Times Roman" w:hint="default"/>
          <w:sz w:val="26"/>
          <w:szCs w:val="26"/>
          <w:rtl w:val="0"/>
          <w:lang w:val="en-US"/>
        </w:rPr>
        <w:t>»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  <w:lang w:val="ru-RU"/>
        </w:rPr>
        <w:t>ООО «</w:t>
      </w:r>
      <w:r>
        <w:rPr>
          <w:rFonts w:ascii="Times Roman" w:hAnsi="Times Roman"/>
          <w:sz w:val="26"/>
          <w:szCs w:val="26"/>
          <w:rtl w:val="0"/>
          <w:lang w:val="en-US"/>
        </w:rPr>
        <w:t>G</w:t>
      </w:r>
      <w:r>
        <w:rPr>
          <w:rFonts w:ascii="Times Roman" w:hAnsi="Times Roman"/>
          <w:sz w:val="26"/>
          <w:szCs w:val="26"/>
          <w:rtl w:val="0"/>
        </w:rPr>
        <w:t>osuchetnik.ru</w:t>
      </w:r>
      <w:r>
        <w:rPr>
          <w:rFonts w:ascii="Times Roman" w:hAnsi="Times Roman"/>
          <w:sz w:val="26"/>
          <w:szCs w:val="26"/>
          <w:rtl w:val="0"/>
          <w:lang w:val="ru-RU"/>
        </w:rPr>
        <w:t>"</w:t>
      </w:r>
    </w:p>
    <w:p>
      <w:pPr>
        <w:pStyle w:val="Основной текст"/>
        <w:bidi w:val="0"/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БЛАГОДАРНОСТЬ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Уважаемый Николай Васильевич</w:t>
      </w:r>
      <w:r>
        <w:rPr>
          <w:rFonts w:ascii="Times Roman" w:hAnsi="Times Roman"/>
          <w:rtl w:val="0"/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Выражаю Вам глубокую признательность за вклад в развитие нашей компании</w:t>
      </w:r>
      <w:r>
        <w:rPr>
          <w:rFonts w:ascii="Times Roman" w:hAnsi="Times Roman"/>
          <w:rtl w:val="0"/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Многие наши успехи были достигнуты при помощи Ваших талантов и благодаря Вашему профессионализму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Выражаем Вам искреннюю благодарность за отличное обслуживание клиентов и эффективную помощь в подборе нужной продукции</w:t>
      </w:r>
      <w:r>
        <w:rPr>
          <w:rFonts w:ascii="Times Roman" w:hAnsi="Times Roman"/>
          <w:rtl w:val="0"/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Благодарим Вас за творческий подход и умение решать вопросы в кратчайший срок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Вы всегда стремитесь организовать работу эффективно и улучшить результаты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Благодаря Вашим компетентности и высокой квалификации мы повысили качество работы и увеличили объем продаж на </w:t>
      </w:r>
      <w:r>
        <w:rPr>
          <w:rFonts w:ascii="Times Roman" w:hAnsi="Times Roman"/>
          <w:rtl w:val="0"/>
        </w:rPr>
        <w:t xml:space="preserve">25% </w:t>
      </w:r>
      <w:r>
        <w:rPr>
          <w:rFonts w:ascii="Times Roman" w:hAnsi="Times Roman" w:hint="default"/>
          <w:rtl w:val="0"/>
        </w:rPr>
        <w:t>за год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Искренне надеюсь на долгую совместную работу</w:t>
      </w:r>
      <w:r>
        <w:rPr>
          <w:rFonts w:ascii="Times Roman" w:hAnsi="Times Roman"/>
          <w:rtl w:val="0"/>
        </w:rPr>
        <w:t xml:space="preserve">! </w:t>
      </w:r>
      <w:r>
        <w:rPr>
          <w:rFonts w:ascii="Times Roman" w:hAnsi="Times Roman" w:hint="default"/>
          <w:rtl w:val="0"/>
        </w:rPr>
        <w:t>Желаю Вам дальнейших успехов</w:t>
      </w:r>
      <w:r>
        <w:rPr>
          <w:rFonts w:ascii="Times Roman" w:hAnsi="Times Roman"/>
          <w:rtl w:val="0"/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С наилучшими пожеланиями</w:t>
      </w:r>
      <w:r>
        <w:rPr>
          <w:rFonts w:ascii="Times Roman" w:hAnsi="Times Roman"/>
          <w:rtl w:val="0"/>
        </w:rPr>
        <w:t>,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80" w:lineRule="atLeast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rtl w:val="0"/>
          <w:lang w:val="ru-RU"/>
        </w:rPr>
        <w:t>Генеральный директор ООО «</w:t>
      </w:r>
      <w:r>
        <w:rPr>
          <w:rFonts w:ascii="Times Roman" w:hAnsi="Times Roman"/>
          <w:rtl w:val="0"/>
        </w:rPr>
        <w:t>Gosuchetnik.ru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en-US"/>
        </w:rPr>
        <w:t xml:space="preserve">_______________________ </w:t>
      </w:r>
      <w:r>
        <w:rPr>
          <w:rFonts w:ascii="Times Roman" w:hAnsi="Times Roman" w:hint="default"/>
          <w:rtl w:val="0"/>
          <w:lang w:val="ru-RU"/>
        </w:rPr>
        <w:t>Учетный</w:t>
      </w:r>
      <w:r>
        <w:rPr>
          <w:rFonts w:ascii="Times Roman" w:hAnsi="Times Roman" w:hint="default"/>
          <w:rtl w:val="0"/>
        </w:rPr>
        <w:t xml:space="preserve"> Б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454" w:right="567" w:bottom="567" w:left="567" w:header="397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1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