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AE0" w:rsidRDefault="00440D31">
      <w:pPr>
        <w:pStyle w:val="a0"/>
        <w:spacing w:after="0" w:line="200" w:lineRule="atLeast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="00250A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Курганский городской суд</w:t>
      </w:r>
    </w:p>
    <w:p w:rsidR="00250AE0" w:rsidRPr="00250AE0" w:rsidRDefault="00440D31">
      <w:pPr>
        <w:pStyle w:val="a0"/>
        <w:spacing w:after="0" w:line="200" w:lineRule="atLeast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50AE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Истец: </w:t>
      </w:r>
      <w:r w:rsidR="00250AE0" w:rsidRPr="00250AE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Штольц Андрей Андреевич</w:t>
      </w:r>
    </w:p>
    <w:p w:rsidR="00250AE0" w:rsidRDefault="00250AE0">
      <w:pPr>
        <w:pStyle w:val="a0"/>
        <w:spacing w:after="0" w:line="200" w:lineRule="atLeast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 Курган, ул. Ленина, 21-1, т. 45-45-45</w:t>
      </w:r>
    </w:p>
    <w:p w:rsidR="00250AE0" w:rsidRDefault="00440D31">
      <w:pPr>
        <w:pStyle w:val="a0"/>
        <w:spacing w:after="0" w:line="200" w:lineRule="atLeast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Ответчик: </w:t>
      </w:r>
      <w:r w:rsidR="00250A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ООО "Обломов"</w:t>
      </w:r>
    </w:p>
    <w:p w:rsidR="00250AE0" w:rsidRDefault="00250AE0">
      <w:pPr>
        <w:pStyle w:val="a0"/>
        <w:spacing w:after="0" w:line="200" w:lineRule="atLeast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 Курган, ул. Ленина, 1-1</w:t>
      </w:r>
    </w:p>
    <w:p w:rsidR="00000000" w:rsidRDefault="00250AE0" w:rsidP="00250AE0">
      <w:pPr>
        <w:pStyle w:val="a0"/>
        <w:spacing w:after="0" w:line="200" w:lineRule="atLeast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т. 46-46-46</w:t>
      </w:r>
      <w:r w:rsidR="00440D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:rsidR="00000000" w:rsidRDefault="00440D31">
      <w:pPr>
        <w:pStyle w:val="2"/>
        <w:spacing w:before="0" w:after="0" w:line="200" w:lineRule="atLeast"/>
        <w:ind w:left="0" w:firstLine="0"/>
        <w:jc w:val="center"/>
        <w:rPr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ИСКОВОЕ ЗАЯВЛЕНИЕ</w:t>
      </w:r>
    </w:p>
    <w:p w:rsidR="00000000" w:rsidRDefault="00440D31">
      <w:pPr>
        <w:pStyle w:val="3"/>
        <w:spacing w:before="0" w:after="0" w:line="200" w:lineRule="atLeast"/>
        <w:ind w:left="0" w:firstLine="0"/>
        <w:jc w:val="center"/>
        <w:rPr>
          <w:b w:val="0"/>
          <w:color w:val="000000"/>
          <w:sz w:val="24"/>
          <w:szCs w:val="24"/>
        </w:rPr>
      </w:pPr>
    </w:p>
    <w:p w:rsidR="00000000" w:rsidRDefault="00440D31">
      <w:pPr>
        <w:pStyle w:val="3"/>
        <w:spacing w:before="0" w:after="0" w:line="200" w:lineRule="atLeast"/>
        <w:ind w:left="0" w:firstLine="0"/>
        <w:jc w:val="center"/>
      </w:pPr>
      <w:r>
        <w:rPr>
          <w:b w:val="0"/>
          <w:color w:val="000000"/>
          <w:sz w:val="24"/>
          <w:szCs w:val="24"/>
        </w:rPr>
        <w:t>об установлении факта трудовых отношений</w:t>
      </w:r>
      <w:r w:rsidR="000A4E68">
        <w:rPr>
          <w:b w:val="0"/>
          <w:color w:val="000000"/>
          <w:sz w:val="24"/>
          <w:szCs w:val="24"/>
        </w:rPr>
        <w:t>, обязании заключить трудовой договор, внести запись в трудовую книжку</w:t>
      </w:r>
    </w:p>
    <w:p w:rsidR="00000000" w:rsidRDefault="00440D31">
      <w:pPr>
        <w:pStyle w:val="a0"/>
        <w:spacing w:after="0" w:line="200" w:lineRule="atLeast"/>
        <w:jc w:val="both"/>
      </w:pPr>
    </w:p>
    <w:p w:rsidR="00000000" w:rsidRDefault="00440D31">
      <w:pPr>
        <w:pStyle w:val="a0"/>
        <w:spacing w:after="0" w:line="200" w:lineRule="atLeast"/>
        <w:jc w:val="both"/>
      </w:pPr>
    </w:p>
    <w:p w:rsidR="000A4E68" w:rsidRDefault="000A4E68">
      <w:pPr>
        <w:pStyle w:val="a0"/>
        <w:spacing w:after="0" w:line="2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 поручению и с согласия представителя ООО "Обломов" я</w:t>
      </w:r>
      <w:r w:rsidR="00440D3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приступил к выполнению трудовых функций</w:t>
      </w:r>
      <w:r w:rsidR="00440D3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 должности монтажник в ООО "Обломов"</w:t>
      </w:r>
      <w:r w:rsidR="00361D09">
        <w:rPr>
          <w:rFonts w:ascii="Times New Roman" w:hAnsi="Times New Roman"/>
          <w:color w:val="000000"/>
          <w:sz w:val="24"/>
          <w:szCs w:val="24"/>
        </w:rPr>
        <w:t xml:space="preserve"> (далее - Общество)</w:t>
      </w:r>
      <w:r>
        <w:rPr>
          <w:rFonts w:ascii="Times New Roman" w:hAnsi="Times New Roman"/>
          <w:color w:val="000000"/>
          <w:sz w:val="24"/>
          <w:szCs w:val="24"/>
        </w:rPr>
        <w:t xml:space="preserve"> с 01.05.2020г</w:t>
      </w:r>
      <w:r w:rsidR="00440D31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0A4E68" w:rsidRDefault="000A4E68">
      <w:pPr>
        <w:pStyle w:val="a0"/>
        <w:spacing w:after="0" w:line="20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0000" w:rsidRDefault="00440D31">
      <w:pPr>
        <w:pStyle w:val="a0"/>
        <w:spacing w:after="0" w:line="2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Трудовые отношения при трудоустройстве оформлены не были, трудовой</w:t>
      </w:r>
      <w:r w:rsidR="000A4E68">
        <w:rPr>
          <w:rFonts w:ascii="Times New Roman" w:hAnsi="Times New Roman"/>
          <w:color w:val="000000"/>
          <w:sz w:val="24"/>
          <w:szCs w:val="24"/>
        </w:rPr>
        <w:t xml:space="preserve"> договор мне не выдавался, запись в трудовую книжку не внесена, хотя все необходимые документы для этого я предоставил. </w:t>
      </w:r>
    </w:p>
    <w:p w:rsidR="00000000" w:rsidRDefault="00440D31">
      <w:pPr>
        <w:pStyle w:val="a0"/>
        <w:spacing w:after="0" w:line="20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0000" w:rsidRDefault="00440D31">
      <w:pPr>
        <w:pStyle w:val="a0"/>
        <w:spacing w:after="0" w:line="2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 w:rsidR="000A4E68">
        <w:rPr>
          <w:rFonts w:ascii="Times New Roman" w:hAnsi="Times New Roman"/>
          <w:color w:val="000000"/>
          <w:sz w:val="24"/>
          <w:szCs w:val="24"/>
        </w:rPr>
        <w:t>ри трудоустройстве мне обещали</w:t>
      </w:r>
      <w:r>
        <w:rPr>
          <w:rFonts w:ascii="Times New Roman" w:hAnsi="Times New Roman"/>
          <w:color w:val="000000"/>
          <w:sz w:val="24"/>
          <w:szCs w:val="24"/>
        </w:rPr>
        <w:t xml:space="preserve"> заработную плату в размере </w:t>
      </w:r>
      <w:r w:rsidR="000A4E68">
        <w:rPr>
          <w:rFonts w:ascii="Times New Roman" w:hAnsi="Times New Roman"/>
          <w:color w:val="000000"/>
          <w:sz w:val="24"/>
          <w:szCs w:val="24"/>
        </w:rPr>
        <w:t>15 000</w:t>
      </w:r>
      <w:r>
        <w:rPr>
          <w:rFonts w:ascii="Times New Roman" w:hAnsi="Times New Roman"/>
          <w:color w:val="000000"/>
          <w:sz w:val="24"/>
          <w:szCs w:val="24"/>
        </w:rPr>
        <w:t xml:space="preserve"> руб., </w:t>
      </w:r>
      <w:r w:rsidR="000A4E68">
        <w:rPr>
          <w:rFonts w:ascii="Times New Roman" w:hAnsi="Times New Roman"/>
          <w:color w:val="000000"/>
          <w:sz w:val="24"/>
          <w:szCs w:val="24"/>
        </w:rPr>
        <w:t xml:space="preserve">которую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 xml:space="preserve">актически </w:t>
      </w:r>
      <w:r w:rsidR="000A4E68">
        <w:rPr>
          <w:rFonts w:ascii="Times New Roman" w:hAnsi="Times New Roman"/>
          <w:color w:val="000000"/>
          <w:sz w:val="24"/>
          <w:szCs w:val="24"/>
        </w:rPr>
        <w:t>и выплачивают</w:t>
      </w:r>
      <w:r w:rsidR="00324140">
        <w:rPr>
          <w:rFonts w:ascii="Times New Roman" w:hAnsi="Times New Roman"/>
          <w:color w:val="000000"/>
          <w:sz w:val="24"/>
          <w:szCs w:val="24"/>
        </w:rPr>
        <w:t>, что подтверждается выпиской со счета по карте Сбербанк (поступления по 15 000 рублей</w:t>
      </w:r>
      <w:r w:rsidR="00361D09">
        <w:rPr>
          <w:rFonts w:ascii="Times New Roman" w:hAnsi="Times New Roman"/>
          <w:color w:val="000000"/>
          <w:sz w:val="24"/>
          <w:szCs w:val="24"/>
        </w:rPr>
        <w:t xml:space="preserve"> со счета Общества</w:t>
      </w:r>
      <w:r w:rsidR="00324140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00000" w:rsidRDefault="00440D31">
      <w:pPr>
        <w:pStyle w:val="a0"/>
        <w:spacing w:after="0" w:line="20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0000" w:rsidRDefault="00440D31">
      <w:pPr>
        <w:pStyle w:val="a0"/>
        <w:spacing w:after="0" w:line="2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Трудовые отношения с работодателем подтверждаются</w:t>
      </w:r>
      <w:r w:rsidR="00361D09">
        <w:rPr>
          <w:rFonts w:ascii="Times New Roman" w:hAnsi="Times New Roman"/>
          <w:color w:val="000000"/>
          <w:sz w:val="24"/>
          <w:szCs w:val="24"/>
        </w:rPr>
        <w:t xml:space="preserve"> следующим</w:t>
      </w:r>
      <w:r w:rsidR="00324140">
        <w:rPr>
          <w:rFonts w:ascii="Times New Roman" w:hAnsi="Times New Roman"/>
          <w:color w:val="000000"/>
          <w:sz w:val="24"/>
          <w:szCs w:val="24"/>
        </w:rPr>
        <w:t>:</w:t>
      </w:r>
    </w:p>
    <w:p w:rsidR="00324140" w:rsidRDefault="00361D09" w:rsidP="00324140">
      <w:pPr>
        <w:pStyle w:val="a0"/>
        <w:numPr>
          <w:ilvl w:val="0"/>
          <w:numId w:val="4"/>
        </w:numPr>
        <w:spacing w:after="0" w:line="2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Пропуск на территорию Общества, оформленный на мое имя;</w:t>
      </w:r>
    </w:p>
    <w:p w:rsidR="00361D09" w:rsidRDefault="00361D09" w:rsidP="00324140">
      <w:pPr>
        <w:pStyle w:val="a0"/>
        <w:numPr>
          <w:ilvl w:val="0"/>
          <w:numId w:val="4"/>
        </w:numPr>
        <w:spacing w:after="0" w:line="2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Поступления на карту;</w:t>
      </w:r>
    </w:p>
    <w:p w:rsidR="00361D09" w:rsidRDefault="00361D09" w:rsidP="00324140">
      <w:pPr>
        <w:pStyle w:val="a0"/>
        <w:numPr>
          <w:ilvl w:val="0"/>
          <w:numId w:val="4"/>
        </w:numPr>
        <w:spacing w:after="0" w:line="2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Наличие спецодежды, выданной Обществом</w:t>
      </w:r>
      <w:r w:rsidR="00D8794B">
        <w:rPr>
          <w:rFonts w:ascii="Times New Roman" w:hAnsi="Times New Roman"/>
          <w:color w:val="000000"/>
          <w:sz w:val="24"/>
          <w:szCs w:val="24"/>
        </w:rPr>
        <w:t>, с нашивкой в наименованием Общества;</w:t>
      </w:r>
    </w:p>
    <w:p w:rsidR="00D8794B" w:rsidRDefault="00D8794B" w:rsidP="00324140">
      <w:pPr>
        <w:pStyle w:val="a0"/>
        <w:numPr>
          <w:ilvl w:val="0"/>
          <w:numId w:val="4"/>
        </w:numPr>
        <w:spacing w:after="0" w:line="2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График сменной работы, за подписью директора, в котором есть фамилия Штольца А.А.;</w:t>
      </w:r>
    </w:p>
    <w:p w:rsidR="00D8794B" w:rsidRDefault="00D8794B" w:rsidP="00324140">
      <w:pPr>
        <w:pStyle w:val="a0"/>
        <w:numPr>
          <w:ilvl w:val="0"/>
          <w:numId w:val="4"/>
        </w:numPr>
        <w:spacing w:after="0" w:line="2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Свидетельские показания монтажников Общества Иванова С.С., Петрова Н.Н.</w:t>
      </w:r>
    </w:p>
    <w:p w:rsidR="00D8794B" w:rsidRDefault="00D8794B" w:rsidP="00D8794B">
      <w:pPr>
        <w:pStyle w:val="a0"/>
        <w:spacing w:after="0" w:line="20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8794B" w:rsidRDefault="00D8794B" w:rsidP="00D8794B">
      <w:pPr>
        <w:pStyle w:val="a0"/>
        <w:spacing w:after="0" w:line="2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01.06.2020г. я направил предложение о заключении трудового договора Обществу, но ответа не получил.</w:t>
      </w:r>
    </w:p>
    <w:p w:rsidR="00D8794B" w:rsidRDefault="00D8794B" w:rsidP="00D8794B">
      <w:pPr>
        <w:pStyle w:val="a0"/>
        <w:spacing w:after="0" w:line="20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8794B" w:rsidRDefault="00D8794B" w:rsidP="00D8794B">
      <w:pPr>
        <w:pStyle w:val="a0"/>
        <w:spacing w:after="0" w:line="20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Данные правоотношения попадают под определение </w:t>
      </w:r>
      <w:r>
        <w:rPr>
          <w:rFonts w:ascii="Times New Roman" w:hAnsi="Times New Roman"/>
        </w:rPr>
        <w:t>ст. 15 Трудового кодекса Российской Федерации.</w:t>
      </w:r>
    </w:p>
    <w:p w:rsidR="00D8794B" w:rsidRDefault="00D8794B" w:rsidP="00D8794B">
      <w:pPr>
        <w:pStyle w:val="a0"/>
        <w:spacing w:after="0" w:line="200" w:lineRule="atLeast"/>
        <w:jc w:val="both"/>
        <w:rPr>
          <w:rFonts w:ascii="Times New Roman" w:hAnsi="Times New Roman"/>
        </w:rPr>
      </w:pPr>
    </w:p>
    <w:p w:rsidR="00D8794B" w:rsidRDefault="00D8794B" w:rsidP="00D8794B">
      <w:pPr>
        <w:pStyle w:val="a0"/>
        <w:spacing w:after="0" w:line="20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Согласно ч. 1 ст. 16 ТК РФ трудовые отношения возникают между работником и работодателем на основании заключаемого ими трудового договора</w:t>
      </w:r>
      <w:r w:rsidR="00E356B0">
        <w:rPr>
          <w:rFonts w:ascii="Times New Roman" w:hAnsi="Times New Roman"/>
        </w:rPr>
        <w:t xml:space="preserve"> или фактического допущения</w:t>
      </w:r>
      <w:r>
        <w:rPr>
          <w:rFonts w:ascii="Times New Roman" w:hAnsi="Times New Roman"/>
        </w:rPr>
        <w:t>.</w:t>
      </w:r>
    </w:p>
    <w:p w:rsidR="00D8794B" w:rsidRDefault="00D8794B" w:rsidP="00D8794B">
      <w:pPr>
        <w:pStyle w:val="a0"/>
        <w:spacing w:after="0" w:line="200" w:lineRule="atLeast"/>
        <w:jc w:val="both"/>
        <w:rPr>
          <w:rFonts w:ascii="Times New Roman" w:hAnsi="Times New Roman"/>
        </w:rPr>
      </w:pPr>
    </w:p>
    <w:p w:rsidR="00D8794B" w:rsidRDefault="00D8794B" w:rsidP="00D8794B">
      <w:pPr>
        <w:pStyle w:val="a0"/>
        <w:spacing w:after="0" w:line="20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силу ст. 56 ТК РФ трудовой договор - соглашение между работодателем и работником. В соответствии с ч. 3 ст. 66 Трудового кодекса Российской Федерации работодатель ведет трудовые книжки на каждого работника, проработавшего у него свыше пяти дней, в случае, когда работа у данного работодателя является для работника основной. </w:t>
      </w:r>
    </w:p>
    <w:p w:rsidR="00D8794B" w:rsidRDefault="00D8794B" w:rsidP="00D8794B">
      <w:pPr>
        <w:pStyle w:val="a0"/>
        <w:spacing w:after="0" w:line="200" w:lineRule="atLeast"/>
        <w:jc w:val="both"/>
        <w:rPr>
          <w:rFonts w:ascii="Times New Roman" w:hAnsi="Times New Roman"/>
        </w:rPr>
      </w:pPr>
    </w:p>
    <w:p w:rsidR="00D8794B" w:rsidRPr="00D8794B" w:rsidRDefault="00D8794B" w:rsidP="00D8794B">
      <w:pPr>
        <w:pStyle w:val="a0"/>
        <w:spacing w:after="0" w:line="2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</w:rPr>
        <w:t xml:space="preserve">В соответствии с ч. 2 ст. 67 ТК РФ трудовой договор, не оформленный в письменной форме, считается заключенным, если работник приступил к работе с ведома или по поручению работодателя или его представителя. При фактическом допущении работника к работе </w:t>
      </w:r>
      <w:r>
        <w:rPr>
          <w:rFonts w:ascii="Times New Roman" w:hAnsi="Times New Roman"/>
        </w:rPr>
        <w:lastRenderedPageBreak/>
        <w:t>работодатель обязан оформить с ним трудовой договор в письменной форме не позднее трех дней со дня фактического допущения к работе.</w:t>
      </w:r>
    </w:p>
    <w:p w:rsidR="00D8794B" w:rsidRDefault="00D8794B" w:rsidP="00D8794B">
      <w:pPr>
        <w:spacing w:before="220"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Таким образом, законодателем предусмотрены определенные условия, наличие которых позволяло бы сделать вывод о фактически сложившихся трудовых отношениях. Одним из основных признаков трудовых отношений является личное выполнение за плату конкретной трудовой функции, то есть работа по должности в соответствии со штатным расписанием, профессии, специальности с указанием квалификации, конкретного вида поручаемой работнику работы.</w:t>
      </w:r>
    </w:p>
    <w:p w:rsidR="00000000" w:rsidRDefault="00440D31">
      <w:pPr>
        <w:pStyle w:val="a0"/>
        <w:spacing w:after="0" w:line="200" w:lineRule="atLeast"/>
        <w:jc w:val="both"/>
        <w:rPr>
          <w:rFonts w:ascii="Times New Roman" w:hAnsi="Times New Roman"/>
        </w:rPr>
      </w:pPr>
    </w:p>
    <w:p w:rsidR="00E356B0" w:rsidRDefault="00E356B0">
      <w:pPr>
        <w:pStyle w:val="a0"/>
        <w:spacing w:after="0" w:line="20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НК РФ я освобожден от уплат госпошлины.</w:t>
      </w:r>
    </w:p>
    <w:p w:rsidR="00E356B0" w:rsidRDefault="00E356B0">
      <w:pPr>
        <w:pStyle w:val="a0"/>
        <w:spacing w:after="0" w:line="20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0000" w:rsidRDefault="00440D31">
      <w:pPr>
        <w:pStyle w:val="a0"/>
        <w:spacing w:after="0" w:line="200" w:lineRule="atLeast"/>
        <w:jc w:val="both"/>
      </w:pP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 основании изложенного, </w:t>
      </w:r>
      <w:r w:rsidR="00E356B0">
        <w:rPr>
          <w:rFonts w:ascii="Times New Roman" w:hAnsi="Times New Roman"/>
          <w:color w:val="000000"/>
          <w:sz w:val="24"/>
          <w:szCs w:val="24"/>
        </w:rPr>
        <w:t xml:space="preserve">руководствуясь </w:t>
      </w:r>
      <w:r w:rsidR="00E356B0">
        <w:rPr>
          <w:rFonts w:ascii="Times New Roman" w:hAnsi="Times New Roman"/>
          <w:color w:val="000000"/>
        </w:rPr>
        <w:t>ст. 15, 16, 56, 56, 67 Трудового кодекса Российской Федерации</w:t>
      </w:r>
      <w:r w:rsidR="00E356B0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статьями 131-132 Гражданского процессуального кодекса РФ,</w:t>
      </w:r>
    </w:p>
    <w:p w:rsidR="00000000" w:rsidRDefault="00440D31">
      <w:pPr>
        <w:pStyle w:val="a0"/>
        <w:spacing w:after="0" w:line="200" w:lineRule="atLeast"/>
        <w:jc w:val="both"/>
      </w:pPr>
    </w:p>
    <w:p w:rsidR="00000000" w:rsidRDefault="00440D31">
      <w:pPr>
        <w:pStyle w:val="a0"/>
        <w:spacing w:after="0" w:line="200" w:lineRule="atLeast"/>
        <w:jc w:val="center"/>
      </w:pPr>
      <w:r>
        <w:rPr>
          <w:rStyle w:val="a4"/>
          <w:rFonts w:ascii="Times New Roman" w:hAnsi="Times New Roman"/>
          <w:color w:val="000000"/>
          <w:sz w:val="24"/>
          <w:szCs w:val="24"/>
        </w:rPr>
        <w:t>Прошу:</w:t>
      </w:r>
    </w:p>
    <w:p w:rsidR="00000000" w:rsidRDefault="00440D31">
      <w:pPr>
        <w:pStyle w:val="a0"/>
        <w:spacing w:after="0" w:line="200" w:lineRule="atLeast"/>
        <w:jc w:val="center"/>
      </w:pPr>
    </w:p>
    <w:p w:rsidR="00E356B0" w:rsidRDefault="00E356B0">
      <w:pPr>
        <w:pStyle w:val="a0"/>
        <w:numPr>
          <w:ilvl w:val="0"/>
          <w:numId w:val="2"/>
        </w:numPr>
        <w:spacing w:after="0" w:line="2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Признать отношения между истцом и ответчиком трудовыми.</w:t>
      </w:r>
    </w:p>
    <w:p w:rsidR="00000000" w:rsidRDefault="00440D31">
      <w:pPr>
        <w:pStyle w:val="a0"/>
        <w:numPr>
          <w:ilvl w:val="0"/>
          <w:numId w:val="2"/>
        </w:numPr>
        <w:spacing w:after="0" w:line="2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Обязать </w:t>
      </w:r>
      <w:r w:rsidR="00E356B0">
        <w:rPr>
          <w:rFonts w:ascii="Times New Roman" w:hAnsi="Times New Roman"/>
          <w:color w:val="000000"/>
          <w:sz w:val="24"/>
          <w:szCs w:val="24"/>
        </w:rPr>
        <w:t>ответчика заключить трудовой договор и внести в трудовую книжку запись</w:t>
      </w:r>
      <w:r>
        <w:rPr>
          <w:rFonts w:ascii="Times New Roman" w:hAnsi="Times New Roman"/>
          <w:color w:val="000000"/>
          <w:sz w:val="24"/>
          <w:szCs w:val="24"/>
        </w:rPr>
        <w:t xml:space="preserve"> о приеме </w:t>
      </w:r>
      <w:r w:rsidR="00E356B0">
        <w:rPr>
          <w:rFonts w:ascii="Times New Roman" w:hAnsi="Times New Roman"/>
          <w:color w:val="000000"/>
          <w:sz w:val="24"/>
          <w:szCs w:val="24"/>
        </w:rPr>
        <w:t>на работу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00000" w:rsidRDefault="00440D31">
      <w:pPr>
        <w:pStyle w:val="a0"/>
        <w:spacing w:after="0" w:line="200" w:lineRule="atLeast"/>
        <w:jc w:val="both"/>
      </w:pPr>
    </w:p>
    <w:p w:rsidR="00000000" w:rsidRDefault="00440D31">
      <w:pPr>
        <w:pStyle w:val="a0"/>
        <w:spacing w:after="0" w:line="200" w:lineRule="atLeast"/>
        <w:jc w:val="both"/>
      </w:pPr>
      <w:r>
        <w:rPr>
          <w:rStyle w:val="a4"/>
          <w:rFonts w:ascii="Times New Roman" w:hAnsi="Times New Roman"/>
          <w:color w:val="000000"/>
          <w:sz w:val="24"/>
          <w:szCs w:val="24"/>
        </w:rPr>
        <w:t>Перечень прилагаемых к заявлению документов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000000" w:rsidRDefault="00440D31">
      <w:pPr>
        <w:pStyle w:val="a0"/>
        <w:spacing w:after="0" w:line="200" w:lineRule="atLeast"/>
        <w:jc w:val="both"/>
      </w:pPr>
    </w:p>
    <w:p w:rsidR="00000000" w:rsidRPr="002921A9" w:rsidRDefault="00440D31" w:rsidP="002921A9">
      <w:pPr>
        <w:pStyle w:val="a0"/>
        <w:numPr>
          <w:ilvl w:val="0"/>
          <w:numId w:val="3"/>
        </w:numPr>
        <w:spacing w:after="0" w:line="2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Копия искового заявления</w:t>
      </w:r>
    </w:p>
    <w:p w:rsidR="00000000" w:rsidRDefault="002921A9">
      <w:pPr>
        <w:pStyle w:val="a0"/>
        <w:numPr>
          <w:ilvl w:val="0"/>
          <w:numId w:val="3"/>
        </w:numPr>
        <w:spacing w:after="0" w:line="2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Копия пропуска</w:t>
      </w:r>
    </w:p>
    <w:p w:rsidR="002921A9" w:rsidRDefault="002921A9">
      <w:pPr>
        <w:pStyle w:val="a0"/>
        <w:numPr>
          <w:ilvl w:val="0"/>
          <w:numId w:val="3"/>
        </w:numPr>
        <w:spacing w:after="0" w:line="2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Копия письма от 01.06.2020г.</w:t>
      </w:r>
    </w:p>
    <w:p w:rsidR="002921A9" w:rsidRDefault="002921A9">
      <w:pPr>
        <w:pStyle w:val="a0"/>
        <w:numPr>
          <w:ilvl w:val="0"/>
          <w:numId w:val="3"/>
        </w:numPr>
        <w:spacing w:after="0" w:line="2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Выписка со счета карты.</w:t>
      </w:r>
    </w:p>
    <w:p w:rsidR="002921A9" w:rsidRDefault="002921A9">
      <w:pPr>
        <w:pStyle w:val="a0"/>
        <w:numPr>
          <w:ilvl w:val="0"/>
          <w:numId w:val="3"/>
        </w:numPr>
        <w:spacing w:after="0" w:line="2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Фотография спецодежды.</w:t>
      </w:r>
    </w:p>
    <w:p w:rsidR="002921A9" w:rsidRDefault="002921A9">
      <w:pPr>
        <w:pStyle w:val="a0"/>
        <w:numPr>
          <w:ilvl w:val="0"/>
          <w:numId w:val="3"/>
        </w:numPr>
        <w:spacing w:after="0" w:line="2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Копия квитанции об отправлении документов ответчику. </w:t>
      </w:r>
    </w:p>
    <w:p w:rsidR="00000000" w:rsidRDefault="00440D31">
      <w:pPr>
        <w:pStyle w:val="a0"/>
        <w:spacing w:after="0" w:line="20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0000" w:rsidRDefault="00440D31">
      <w:pPr>
        <w:pStyle w:val="a0"/>
        <w:spacing w:after="0" w:line="20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0000" w:rsidRDefault="002921A9">
      <w:pPr>
        <w:pStyle w:val="a0"/>
        <w:spacing w:after="0" w:line="2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Дата подачи заявления: 11 июля 2020</w:t>
      </w:r>
      <w:r w:rsidR="00440D31">
        <w:rPr>
          <w:rFonts w:ascii="Times New Roman" w:hAnsi="Times New Roman"/>
          <w:color w:val="000000"/>
          <w:sz w:val="24"/>
          <w:szCs w:val="24"/>
        </w:rPr>
        <w:t xml:space="preserve"> г.                           Подпись </w:t>
      </w:r>
    </w:p>
    <w:p w:rsidR="00440D31" w:rsidRDefault="00440D31">
      <w:pPr>
        <w:spacing w:after="0" w:line="200" w:lineRule="atLeast"/>
        <w:jc w:val="both"/>
      </w:pPr>
    </w:p>
    <w:sectPr w:rsidR="00440D31">
      <w:footerReference w:type="default" r:id="rId7"/>
      <w:pgSz w:w="11906" w:h="16838"/>
      <w:pgMar w:top="1134" w:right="850" w:bottom="1134" w:left="1701" w:header="720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D31" w:rsidRDefault="00440D31">
      <w:pPr>
        <w:spacing w:after="0" w:line="240" w:lineRule="auto"/>
      </w:pPr>
      <w:r>
        <w:separator/>
      </w:r>
    </w:p>
  </w:endnote>
  <w:endnote w:type="continuationSeparator" w:id="1">
    <w:p w:rsidR="00440D31" w:rsidRDefault="00440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40D31">
    <w:pPr>
      <w:pStyle w:val="ad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D31" w:rsidRDefault="00440D31">
      <w:pPr>
        <w:spacing w:after="0" w:line="240" w:lineRule="auto"/>
      </w:pPr>
      <w:r>
        <w:separator/>
      </w:r>
    </w:p>
  </w:footnote>
  <w:footnote w:type="continuationSeparator" w:id="1">
    <w:p w:rsidR="00440D31" w:rsidRDefault="00440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2787279"/>
    <w:multiLevelType w:val="hybridMultilevel"/>
    <w:tmpl w:val="AED0D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501B"/>
    <w:rsid w:val="000A4E68"/>
    <w:rsid w:val="00250AE0"/>
    <w:rsid w:val="002921A9"/>
    <w:rsid w:val="00324140"/>
    <w:rsid w:val="00361D09"/>
    <w:rsid w:val="00440D31"/>
    <w:rsid w:val="00B0501B"/>
    <w:rsid w:val="00D8794B"/>
    <w:rsid w:val="00E35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1">
    <w:name w:val="Основной шрифт абзаца1"/>
  </w:style>
  <w:style w:type="character" w:customStyle="1" w:styleId="30">
    <w:name w:val=" Знак Знак3"/>
    <w:basedOn w:val="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Strong"/>
    <w:basedOn w:val="1"/>
    <w:qFormat/>
    <w:rPr>
      <w:b/>
      <w:bCs/>
    </w:rPr>
  </w:style>
  <w:style w:type="character" w:customStyle="1" w:styleId="20">
    <w:name w:val=" Знак Знак2"/>
    <w:basedOn w:val="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1"/>
  </w:style>
  <w:style w:type="character" w:customStyle="1" w:styleId="10">
    <w:name w:val=" Знак Знак1"/>
    <w:basedOn w:val="1"/>
  </w:style>
  <w:style w:type="character" w:customStyle="1" w:styleId="a5">
    <w:name w:val=" Знак Знак"/>
    <w:basedOn w:val="1"/>
  </w:style>
  <w:style w:type="character" w:styleId="a6">
    <w:name w:val="Hyperlink"/>
    <w:basedOn w:val="1"/>
    <w:rPr>
      <w:color w:val="0000FF"/>
      <w:u w:val="single"/>
    </w:rPr>
  </w:style>
  <w:style w:type="character" w:customStyle="1" w:styleId="a7">
    <w:name w:val="Символ нумерации"/>
  </w:style>
  <w:style w:type="paragraph" w:customStyle="1" w:styleId="a8">
    <w:name w:val="Заголовок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9">
    <w:name w:val="List"/>
    <w:basedOn w:val="a0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b">
    <w:name w:val="Normal (Web)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c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Заголовок: Заявление о подложности доказательств</vt:lpstr>
    </vt:vector>
  </TitlesOfParts>
  <Company/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Заголовок: Заявление о подложности доказательств</dc:title>
  <dc:creator>User</dc:creator>
  <cp:lastModifiedBy>Yulya</cp:lastModifiedBy>
  <cp:revision>6</cp:revision>
  <cp:lastPrinted>1601-01-01T00:00:00Z</cp:lastPrinted>
  <dcterms:created xsi:type="dcterms:W3CDTF">2020-07-11T08:13:00Z</dcterms:created>
  <dcterms:modified xsi:type="dcterms:W3CDTF">2020-07-11T08:42:00Z</dcterms:modified>
</cp:coreProperties>
</file>